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5E" w:rsidRPr="00413E21" w:rsidRDefault="006B3A5E" w:rsidP="006B3A5E">
      <w:pPr>
        <w:rPr>
          <w:spacing w:val="-20"/>
          <w:sz w:val="44"/>
          <w:lang w:val="en-GB"/>
        </w:rPr>
      </w:pPr>
      <w:r w:rsidRPr="00413E21">
        <w:rPr>
          <w:spacing w:val="-20"/>
          <w:sz w:val="44"/>
          <w:lang w:val="en-GB"/>
        </w:rPr>
        <w:t>INTERNATIONAL BALINT FEDERATION</w:t>
      </w:r>
    </w:p>
    <w:p w:rsidR="006B3A5E" w:rsidRPr="00413E21" w:rsidRDefault="00CD5502" w:rsidP="006B3A5E">
      <w:pPr>
        <w:jc w:val="center"/>
        <w:rPr>
          <w:b/>
          <w:spacing w:val="-20"/>
          <w:sz w:val="28"/>
          <w:szCs w:val="28"/>
          <w:lang w:val="en-GB"/>
        </w:rPr>
      </w:pPr>
      <w:hyperlink r:id="rId8" w:history="1">
        <w:r w:rsidR="006B3A5E" w:rsidRPr="00413E21">
          <w:rPr>
            <w:rStyle w:val="Hyperlink"/>
            <w:b/>
            <w:spacing w:val="-20"/>
            <w:sz w:val="28"/>
            <w:szCs w:val="28"/>
            <w:lang w:val="en-GB"/>
          </w:rPr>
          <w:t>www.balintinternational.com</w:t>
        </w:r>
      </w:hyperlink>
    </w:p>
    <w:p w:rsidR="006B3A5E" w:rsidRPr="00413E21" w:rsidRDefault="006B3A5E" w:rsidP="006B3A5E">
      <w:pPr>
        <w:jc w:val="center"/>
        <w:rPr>
          <w:b/>
          <w:spacing w:val="-20"/>
          <w:sz w:val="28"/>
          <w:szCs w:val="28"/>
          <w:lang w:val="en-GB"/>
        </w:rPr>
      </w:pPr>
    </w:p>
    <w:tbl>
      <w:tblPr>
        <w:tblW w:w="0" w:type="auto"/>
        <w:tblLayout w:type="fixed"/>
        <w:tblCellMar>
          <w:left w:w="107" w:type="dxa"/>
          <w:right w:w="107" w:type="dxa"/>
        </w:tblCellMar>
        <w:tblLook w:val="0000" w:firstRow="0" w:lastRow="0" w:firstColumn="0" w:lastColumn="0" w:noHBand="0" w:noVBand="0"/>
      </w:tblPr>
      <w:tblGrid>
        <w:gridCol w:w="1241"/>
        <w:gridCol w:w="4253"/>
        <w:gridCol w:w="2821"/>
      </w:tblGrid>
      <w:tr w:rsidR="006B3A5E" w:rsidRPr="00413E21" w:rsidTr="00102EDC">
        <w:tc>
          <w:tcPr>
            <w:tcW w:w="1241" w:type="dxa"/>
            <w:shd w:val="clear" w:color="auto" w:fill="auto"/>
          </w:tcPr>
          <w:p w:rsidR="006B3A5E" w:rsidRPr="00413E21" w:rsidRDefault="006B3A5E" w:rsidP="00102EDC">
            <w:pPr>
              <w:rPr>
                <w:lang w:val="en-GB"/>
              </w:rPr>
            </w:pPr>
            <w:r w:rsidRPr="00413E21">
              <w:rPr>
                <w:b/>
                <w:sz w:val="144"/>
                <w:lang w:val="en-GB"/>
              </w:rPr>
              <w:t>B</w:t>
            </w:r>
          </w:p>
        </w:tc>
        <w:tc>
          <w:tcPr>
            <w:tcW w:w="4253" w:type="dxa"/>
            <w:shd w:val="clear" w:color="auto" w:fill="auto"/>
          </w:tcPr>
          <w:p w:rsidR="006B3A5E" w:rsidRPr="00413E21" w:rsidRDefault="006B3A5E" w:rsidP="00102EDC">
            <w:pPr>
              <w:jc w:val="center"/>
              <w:rPr>
                <w:sz w:val="22"/>
                <w:lang w:val="en-GB"/>
              </w:rPr>
            </w:pPr>
            <w:r w:rsidRPr="00413E21">
              <w:rPr>
                <w:sz w:val="22"/>
                <w:lang w:val="en-GB"/>
              </w:rPr>
              <w:t xml:space="preserve">President: Dr Donald </w:t>
            </w:r>
            <w:proofErr w:type="spellStart"/>
            <w:r w:rsidRPr="00413E21">
              <w:rPr>
                <w:sz w:val="22"/>
                <w:lang w:val="en-GB"/>
              </w:rPr>
              <w:t>Nease</w:t>
            </w:r>
            <w:proofErr w:type="spellEnd"/>
            <w:r w:rsidRPr="00413E21">
              <w:rPr>
                <w:sz w:val="22"/>
                <w:lang w:val="en-GB"/>
              </w:rPr>
              <w:t xml:space="preserve"> (United States)</w:t>
            </w:r>
          </w:p>
          <w:p w:rsidR="006B3A5E" w:rsidRPr="00413E21" w:rsidRDefault="006B3A5E" w:rsidP="00102EDC">
            <w:pPr>
              <w:rPr>
                <w:sz w:val="22"/>
                <w:lang w:val="en-GB"/>
              </w:rPr>
            </w:pPr>
            <w:r w:rsidRPr="00413E21">
              <w:rPr>
                <w:sz w:val="22"/>
                <w:lang w:val="en-GB"/>
              </w:rPr>
              <w:t xml:space="preserve">      Vice Presidents: </w:t>
            </w:r>
          </w:p>
          <w:p w:rsidR="006B3A5E" w:rsidRPr="00413E21" w:rsidRDefault="006B3A5E" w:rsidP="00102EDC">
            <w:pPr>
              <w:jc w:val="center"/>
              <w:rPr>
                <w:sz w:val="22"/>
                <w:lang w:val="en-GB"/>
              </w:rPr>
            </w:pPr>
            <w:r w:rsidRPr="00413E21">
              <w:rPr>
                <w:sz w:val="22"/>
                <w:lang w:val="en-GB"/>
              </w:rPr>
              <w:t xml:space="preserve">   Dr Jorge </w:t>
            </w:r>
            <w:proofErr w:type="spellStart"/>
            <w:r w:rsidRPr="00413E21">
              <w:rPr>
                <w:sz w:val="22"/>
                <w:lang w:val="en-GB"/>
              </w:rPr>
              <w:t>Brandao</w:t>
            </w:r>
            <w:proofErr w:type="spellEnd"/>
            <w:r w:rsidRPr="00413E21">
              <w:rPr>
                <w:sz w:val="22"/>
                <w:lang w:val="en-GB"/>
              </w:rPr>
              <w:t xml:space="preserve"> (Portugal)</w:t>
            </w:r>
          </w:p>
          <w:p w:rsidR="006B3A5E" w:rsidRPr="00413E21" w:rsidRDefault="006B3A5E" w:rsidP="00102EDC">
            <w:pPr>
              <w:rPr>
                <w:sz w:val="22"/>
                <w:lang w:val="en-GB"/>
              </w:rPr>
            </w:pPr>
            <w:r w:rsidRPr="00413E21">
              <w:rPr>
                <w:sz w:val="22"/>
                <w:lang w:val="en-GB"/>
              </w:rPr>
              <w:t xml:space="preserve">             Dr Michele Paree (Belgium)</w:t>
            </w:r>
          </w:p>
          <w:p w:rsidR="006B3A5E" w:rsidRPr="00413E21" w:rsidRDefault="006B3A5E" w:rsidP="00102EDC">
            <w:pPr>
              <w:jc w:val="center"/>
              <w:rPr>
                <w:sz w:val="22"/>
                <w:lang w:val="en-GB"/>
              </w:rPr>
            </w:pPr>
            <w:r w:rsidRPr="00413E21">
              <w:rPr>
                <w:sz w:val="22"/>
                <w:lang w:val="en-GB"/>
              </w:rPr>
              <w:t xml:space="preserve">Treasurer: Dr Mark </w:t>
            </w:r>
            <w:proofErr w:type="spellStart"/>
            <w:r w:rsidRPr="00413E21">
              <w:rPr>
                <w:sz w:val="22"/>
                <w:lang w:val="en-GB"/>
              </w:rPr>
              <w:t>Budow</w:t>
            </w:r>
            <w:proofErr w:type="spellEnd"/>
            <w:r w:rsidRPr="00413E21">
              <w:rPr>
                <w:sz w:val="22"/>
                <w:lang w:val="en-GB"/>
              </w:rPr>
              <w:t xml:space="preserve"> (Israel)</w:t>
            </w:r>
          </w:p>
          <w:p w:rsidR="006B3A5E" w:rsidRPr="00413E21" w:rsidRDefault="006B3A5E" w:rsidP="00102EDC">
            <w:pPr>
              <w:jc w:val="center"/>
              <w:rPr>
                <w:sz w:val="22"/>
                <w:lang w:val="en-GB"/>
              </w:rPr>
            </w:pPr>
            <w:r w:rsidRPr="00413E21">
              <w:rPr>
                <w:sz w:val="22"/>
                <w:lang w:val="en-GB"/>
              </w:rPr>
              <w:t xml:space="preserve">General Secretary: Dr Paul </w:t>
            </w:r>
            <w:proofErr w:type="spellStart"/>
            <w:r w:rsidRPr="00413E21">
              <w:rPr>
                <w:sz w:val="22"/>
                <w:lang w:val="en-GB"/>
              </w:rPr>
              <w:t>Sackin</w:t>
            </w:r>
            <w:proofErr w:type="spellEnd"/>
            <w:r w:rsidRPr="00413E21">
              <w:rPr>
                <w:sz w:val="22"/>
                <w:lang w:val="en-GB"/>
              </w:rPr>
              <w:t xml:space="preserve"> (UK)</w:t>
            </w:r>
          </w:p>
          <w:p w:rsidR="006B3A5E" w:rsidRPr="00413E21" w:rsidRDefault="006B3A5E" w:rsidP="00102EDC">
            <w:pPr>
              <w:jc w:val="center"/>
              <w:rPr>
                <w:sz w:val="22"/>
                <w:lang w:val="en-GB"/>
              </w:rPr>
            </w:pPr>
          </w:p>
          <w:p w:rsidR="006B3A5E" w:rsidRPr="00413E21" w:rsidRDefault="006B3A5E" w:rsidP="00102EDC">
            <w:pPr>
              <w:jc w:val="center"/>
              <w:rPr>
                <w:lang w:val="en-GB"/>
              </w:rPr>
            </w:pPr>
            <w:r w:rsidRPr="00413E21">
              <w:rPr>
                <w:lang w:val="en-GB"/>
              </w:rPr>
              <w:t>Email: paulsackin@waitrose.com</w:t>
            </w:r>
          </w:p>
        </w:tc>
        <w:tc>
          <w:tcPr>
            <w:tcW w:w="2821" w:type="dxa"/>
            <w:shd w:val="clear" w:color="auto" w:fill="auto"/>
          </w:tcPr>
          <w:p w:rsidR="006B3A5E" w:rsidRPr="00413E21" w:rsidRDefault="006B3A5E" w:rsidP="00102EDC">
            <w:pPr>
              <w:rPr>
                <w:lang w:val="en-GB"/>
              </w:rPr>
            </w:pPr>
            <w:r w:rsidRPr="00413E21">
              <w:rPr>
                <w:noProof/>
                <w:sz w:val="20"/>
                <w:lang w:val="en-GB" w:eastAsia="en-GB"/>
              </w:rPr>
              <w:drawing>
                <wp:inline distT="0" distB="0" distL="0" distR="0" wp14:anchorId="6C65DFF1" wp14:editId="1B4D1F8F">
                  <wp:extent cx="1657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inline>
              </w:drawing>
            </w:r>
          </w:p>
        </w:tc>
      </w:tr>
    </w:tbl>
    <w:p w:rsidR="006B3A5E" w:rsidRPr="00413E21" w:rsidRDefault="006B3A5E" w:rsidP="006B3A5E">
      <w:pPr>
        <w:jc w:val="center"/>
        <w:rPr>
          <w:spacing w:val="-20"/>
          <w:lang w:val="en-GB"/>
        </w:rPr>
      </w:pPr>
    </w:p>
    <w:p w:rsidR="006B3A5E" w:rsidRPr="00413E21" w:rsidRDefault="006B3A5E" w:rsidP="006B3A5E">
      <w:pPr>
        <w:jc w:val="center"/>
        <w:rPr>
          <w:rFonts w:asciiTheme="majorHAnsi" w:hAnsiTheme="majorHAnsi"/>
          <w:b/>
          <w:sz w:val="28"/>
          <w:szCs w:val="28"/>
          <w:lang w:val="en-GB"/>
        </w:rPr>
      </w:pPr>
      <w:proofErr w:type="gramStart"/>
      <w:r w:rsidRPr="00413E21">
        <w:rPr>
          <w:rFonts w:asciiTheme="majorHAnsi" w:hAnsiTheme="majorHAnsi"/>
          <w:b/>
          <w:sz w:val="28"/>
          <w:szCs w:val="28"/>
          <w:lang w:val="en-GB"/>
        </w:rPr>
        <w:t>MINUTES OF THE GENERAL ASSEMBLY HELD AT PILATRE DE ROZIER.</w:t>
      </w:r>
      <w:proofErr w:type="gramEnd"/>
      <w:r w:rsidRPr="00413E21">
        <w:rPr>
          <w:rFonts w:asciiTheme="majorHAnsi" w:hAnsiTheme="majorHAnsi"/>
          <w:b/>
          <w:sz w:val="28"/>
          <w:szCs w:val="28"/>
          <w:lang w:val="en-GB"/>
        </w:rPr>
        <w:t xml:space="preserve"> METZ, FRANCE ON 8</w:t>
      </w:r>
      <w:r w:rsidRPr="00413E21">
        <w:rPr>
          <w:rFonts w:asciiTheme="majorHAnsi" w:hAnsiTheme="majorHAnsi"/>
          <w:b/>
          <w:sz w:val="28"/>
          <w:szCs w:val="28"/>
          <w:vertAlign w:val="superscript"/>
          <w:lang w:val="en-GB"/>
        </w:rPr>
        <w:t>th</w:t>
      </w:r>
      <w:r w:rsidRPr="00413E21">
        <w:rPr>
          <w:rFonts w:asciiTheme="majorHAnsi" w:hAnsiTheme="majorHAnsi"/>
          <w:b/>
          <w:sz w:val="28"/>
          <w:szCs w:val="28"/>
          <w:lang w:val="en-GB"/>
        </w:rPr>
        <w:t xml:space="preserve"> SEPTEMBER 2015 AT 16.00</w:t>
      </w:r>
    </w:p>
    <w:p w:rsidR="006B3A5E" w:rsidRPr="00413E21" w:rsidRDefault="006B3A5E" w:rsidP="006B3A5E">
      <w:pPr>
        <w:jc w:val="center"/>
        <w:rPr>
          <w:b/>
          <w:sz w:val="28"/>
          <w:szCs w:val="28"/>
          <w:lang w:val="en-GB"/>
        </w:rPr>
      </w:pPr>
    </w:p>
    <w:p w:rsidR="006B3A5E" w:rsidRPr="00413E21" w:rsidRDefault="006B3A5E" w:rsidP="006B3A5E">
      <w:pPr>
        <w:jc w:val="center"/>
        <w:rPr>
          <w:b/>
          <w:sz w:val="28"/>
          <w:szCs w:val="28"/>
          <w:lang w:val="en-GB"/>
        </w:rPr>
      </w:pPr>
      <w:r w:rsidRPr="00413E21">
        <w:rPr>
          <w:b/>
          <w:sz w:val="28"/>
          <w:szCs w:val="28"/>
          <w:lang w:val="en-GB"/>
        </w:rPr>
        <w:t>PRESENT</w:t>
      </w:r>
    </w:p>
    <w:p w:rsidR="006B3A5E" w:rsidRPr="00413E21" w:rsidRDefault="006B3A5E" w:rsidP="006B3A5E">
      <w:pPr>
        <w:jc w:val="center"/>
        <w:rPr>
          <w:b/>
          <w:sz w:val="28"/>
          <w:szCs w:val="28"/>
          <w:lang w:val="en-GB"/>
        </w:rPr>
      </w:pPr>
    </w:p>
    <w:p w:rsidR="006B3A5E" w:rsidRPr="00413E21" w:rsidRDefault="006B3A5E" w:rsidP="006B3A5E">
      <w:pPr>
        <w:rPr>
          <w:rFonts w:ascii="Cambria" w:hAnsi="Cambria"/>
          <w:b/>
          <w:lang w:val="en-GB"/>
        </w:rPr>
        <w:sectPr w:rsidR="006B3A5E" w:rsidRPr="00413E21" w:rsidSect="00C24CD6">
          <w:footerReference w:type="even" r:id="rId10"/>
          <w:footerReference w:type="default" r:id="rId11"/>
          <w:pgSz w:w="11906" w:h="16838"/>
          <w:pgMar w:top="1440" w:right="1800" w:bottom="1440" w:left="1800" w:header="720" w:footer="720" w:gutter="0"/>
          <w:cols w:space="720"/>
        </w:sectPr>
      </w:pPr>
    </w:p>
    <w:p w:rsidR="006B3A5E" w:rsidRPr="00413E21" w:rsidRDefault="006B3A5E" w:rsidP="006B3A5E">
      <w:pPr>
        <w:rPr>
          <w:rFonts w:ascii="Cambria" w:hAnsi="Cambria"/>
          <w:b/>
          <w:lang w:val="en-GB"/>
        </w:rPr>
      </w:pPr>
      <w:r w:rsidRPr="00413E21">
        <w:rPr>
          <w:rFonts w:ascii="Cambria" w:hAnsi="Cambria"/>
          <w:b/>
          <w:lang w:val="en-GB"/>
        </w:rPr>
        <w:lastRenderedPageBreak/>
        <w:t>AIPB</w:t>
      </w:r>
    </w:p>
    <w:p w:rsidR="006B3A5E" w:rsidRPr="00413E21" w:rsidRDefault="006B3A5E" w:rsidP="006B3A5E">
      <w:pPr>
        <w:rPr>
          <w:rFonts w:ascii="Cambria" w:hAnsi="Cambria"/>
          <w:lang w:val="en-GB"/>
        </w:rPr>
      </w:pPr>
      <w:r w:rsidRPr="00413E21">
        <w:rPr>
          <w:rFonts w:ascii="Cambria" w:hAnsi="Cambria"/>
          <w:lang w:val="en-GB"/>
        </w:rPr>
        <w:t>Jean-Pierre Bachmann</w:t>
      </w:r>
    </w:p>
    <w:p w:rsidR="003F6F48" w:rsidRPr="00413E21" w:rsidRDefault="003F6F48" w:rsidP="006B3A5E">
      <w:pPr>
        <w:rPr>
          <w:rFonts w:ascii="Cambria" w:hAnsi="Cambria"/>
          <w:lang w:val="en-GB"/>
        </w:rPr>
      </w:pPr>
    </w:p>
    <w:p w:rsidR="003F6F48" w:rsidRPr="00413E21" w:rsidRDefault="003F6F48" w:rsidP="006B3A5E">
      <w:pPr>
        <w:rPr>
          <w:rFonts w:ascii="Cambria" w:hAnsi="Cambria"/>
          <w:b/>
          <w:lang w:val="en-GB"/>
        </w:rPr>
      </w:pPr>
      <w:r w:rsidRPr="00413E21">
        <w:rPr>
          <w:rFonts w:ascii="Cambria" w:hAnsi="Cambria"/>
          <w:b/>
          <w:lang w:val="en-GB"/>
        </w:rPr>
        <w:t>AUSTRALIA/NEW ZEALAND</w:t>
      </w:r>
    </w:p>
    <w:p w:rsidR="003F6F48" w:rsidRPr="00413E21" w:rsidRDefault="003F6F48" w:rsidP="006B3A5E">
      <w:pPr>
        <w:rPr>
          <w:rFonts w:ascii="Cambria" w:hAnsi="Cambria"/>
          <w:lang w:val="en-GB"/>
        </w:rPr>
      </w:pPr>
      <w:r w:rsidRPr="00413E21">
        <w:rPr>
          <w:rFonts w:ascii="Cambria" w:hAnsi="Cambria"/>
          <w:lang w:val="en-GB"/>
        </w:rPr>
        <w:t>Joy Humphreys</w:t>
      </w:r>
    </w:p>
    <w:p w:rsidR="003F6F48" w:rsidRPr="00413E21" w:rsidRDefault="003F6F48" w:rsidP="006B3A5E">
      <w:pPr>
        <w:rPr>
          <w:rFonts w:ascii="Cambria" w:hAnsi="Cambria"/>
          <w:lang w:val="en-GB"/>
        </w:rPr>
      </w:pPr>
      <w:proofErr w:type="spellStart"/>
      <w:r w:rsidRPr="00413E21">
        <w:rPr>
          <w:rFonts w:ascii="Cambria" w:hAnsi="Cambria"/>
          <w:lang w:val="en-GB"/>
        </w:rPr>
        <w:t>Chel</w:t>
      </w:r>
      <w:proofErr w:type="spellEnd"/>
      <w:r w:rsidRPr="00413E21">
        <w:rPr>
          <w:rFonts w:ascii="Cambria" w:hAnsi="Cambria"/>
          <w:lang w:val="en-GB"/>
        </w:rPr>
        <w:t xml:space="preserve"> Quinn</w:t>
      </w:r>
    </w:p>
    <w:p w:rsidR="006B3A5E" w:rsidRPr="00413E21" w:rsidRDefault="006B3A5E" w:rsidP="006B3A5E">
      <w:pPr>
        <w:rPr>
          <w:rFonts w:ascii="Cambria" w:hAnsi="Cambria"/>
          <w:lang w:val="en-GB"/>
        </w:rPr>
      </w:pPr>
    </w:p>
    <w:p w:rsidR="006B3A5E" w:rsidRPr="00413E21" w:rsidRDefault="006B3A5E" w:rsidP="006B3A5E">
      <w:pPr>
        <w:rPr>
          <w:rFonts w:ascii="Cambria" w:hAnsi="Cambria"/>
          <w:b/>
          <w:lang w:val="en-GB"/>
        </w:rPr>
      </w:pPr>
      <w:r w:rsidRPr="00413E21">
        <w:rPr>
          <w:rFonts w:ascii="Cambria" w:hAnsi="Cambria"/>
          <w:b/>
          <w:lang w:val="en-GB"/>
        </w:rPr>
        <w:t>BELGIUM</w:t>
      </w:r>
    </w:p>
    <w:p w:rsidR="006B3A5E" w:rsidRPr="00413E21" w:rsidRDefault="006B3A5E" w:rsidP="006B3A5E">
      <w:pPr>
        <w:rPr>
          <w:rFonts w:ascii="Cambria" w:hAnsi="Cambria"/>
          <w:lang w:val="en-GB"/>
        </w:rPr>
      </w:pPr>
      <w:r w:rsidRPr="00413E21">
        <w:rPr>
          <w:rFonts w:ascii="Cambria" w:hAnsi="Cambria"/>
          <w:lang w:val="en-GB"/>
        </w:rPr>
        <w:t xml:space="preserve">Jean </w:t>
      </w:r>
      <w:proofErr w:type="spellStart"/>
      <w:r w:rsidRPr="00413E21">
        <w:rPr>
          <w:rFonts w:ascii="Cambria" w:hAnsi="Cambria"/>
          <w:lang w:val="en-GB"/>
        </w:rPr>
        <w:t>Flechet</w:t>
      </w:r>
      <w:proofErr w:type="spellEnd"/>
    </w:p>
    <w:p w:rsidR="003F6F48" w:rsidRPr="00413E21" w:rsidRDefault="003F6F48" w:rsidP="006B3A5E">
      <w:pPr>
        <w:rPr>
          <w:rFonts w:ascii="Cambria" w:hAnsi="Cambria"/>
          <w:lang w:val="en-GB"/>
        </w:rPr>
      </w:pPr>
      <w:r w:rsidRPr="00413E21">
        <w:rPr>
          <w:rFonts w:ascii="Cambria" w:hAnsi="Cambria"/>
          <w:lang w:val="en-GB"/>
        </w:rPr>
        <w:t xml:space="preserve">Christian </w:t>
      </w:r>
      <w:proofErr w:type="spellStart"/>
      <w:r w:rsidRPr="00413E21">
        <w:rPr>
          <w:rFonts w:ascii="Cambria" w:hAnsi="Cambria"/>
          <w:lang w:val="en-GB"/>
        </w:rPr>
        <w:t>Linclau</w:t>
      </w:r>
      <w:proofErr w:type="spellEnd"/>
    </w:p>
    <w:p w:rsidR="006B3A5E" w:rsidRPr="00413E21" w:rsidRDefault="006B3A5E" w:rsidP="006B3A5E">
      <w:pPr>
        <w:rPr>
          <w:rFonts w:ascii="Cambria" w:hAnsi="Cambria"/>
          <w:lang w:val="en-GB"/>
        </w:rPr>
      </w:pPr>
      <w:r w:rsidRPr="00413E21">
        <w:rPr>
          <w:rFonts w:ascii="Cambria" w:hAnsi="Cambria"/>
          <w:lang w:val="en-GB"/>
        </w:rPr>
        <w:t>Michele Paree</w:t>
      </w:r>
    </w:p>
    <w:p w:rsidR="006B3A5E" w:rsidRPr="00413E21" w:rsidRDefault="006B3A5E" w:rsidP="006B3A5E">
      <w:pPr>
        <w:rPr>
          <w:rFonts w:ascii="Cambria" w:hAnsi="Cambria"/>
          <w:lang w:val="en-GB"/>
        </w:rPr>
      </w:pPr>
    </w:p>
    <w:p w:rsidR="006B3A5E" w:rsidRPr="00413E21" w:rsidRDefault="006B3A5E" w:rsidP="006B3A5E">
      <w:pPr>
        <w:rPr>
          <w:rFonts w:ascii="Cambria" w:hAnsi="Cambria"/>
          <w:b/>
          <w:lang w:val="en-GB"/>
        </w:rPr>
      </w:pPr>
      <w:r w:rsidRPr="00413E21">
        <w:rPr>
          <w:rFonts w:ascii="Cambria" w:hAnsi="Cambria"/>
          <w:b/>
          <w:lang w:val="en-GB"/>
        </w:rPr>
        <w:t>DENMARK</w:t>
      </w:r>
    </w:p>
    <w:p w:rsidR="003F6F48" w:rsidRPr="00413E21" w:rsidRDefault="003F6F48" w:rsidP="006B3A5E">
      <w:pPr>
        <w:rPr>
          <w:rFonts w:ascii="Cambria" w:hAnsi="Cambria"/>
          <w:lang w:val="en-GB"/>
        </w:rPr>
      </w:pPr>
      <w:r w:rsidRPr="00413E21">
        <w:rPr>
          <w:rFonts w:ascii="Cambria" w:hAnsi="Cambria"/>
          <w:lang w:val="en-GB"/>
        </w:rPr>
        <w:t xml:space="preserve">Gunnar </w:t>
      </w:r>
      <w:proofErr w:type="spellStart"/>
      <w:r w:rsidRPr="00413E21">
        <w:rPr>
          <w:rFonts w:ascii="Cambria" w:hAnsi="Cambria"/>
          <w:lang w:val="en-GB"/>
        </w:rPr>
        <w:t>Axelgaard</w:t>
      </w:r>
      <w:proofErr w:type="spellEnd"/>
    </w:p>
    <w:p w:rsidR="006B3A5E" w:rsidRPr="00413E21" w:rsidRDefault="006B3A5E" w:rsidP="006B3A5E">
      <w:pPr>
        <w:rPr>
          <w:rFonts w:ascii="Cambria" w:hAnsi="Cambria"/>
          <w:lang w:val="en-GB"/>
        </w:rPr>
      </w:pPr>
      <w:proofErr w:type="spellStart"/>
      <w:r w:rsidRPr="00413E21">
        <w:rPr>
          <w:rFonts w:ascii="Cambria" w:hAnsi="Cambria"/>
          <w:lang w:val="en-GB"/>
        </w:rPr>
        <w:t>Tove</w:t>
      </w:r>
      <w:proofErr w:type="spellEnd"/>
      <w:r w:rsidRPr="00413E21">
        <w:rPr>
          <w:rFonts w:ascii="Cambria" w:hAnsi="Cambria"/>
          <w:lang w:val="en-GB"/>
        </w:rPr>
        <w:t xml:space="preserve"> </w:t>
      </w:r>
      <w:proofErr w:type="spellStart"/>
      <w:r w:rsidRPr="00413E21">
        <w:rPr>
          <w:rFonts w:ascii="Cambria" w:hAnsi="Cambria"/>
          <w:lang w:val="en-GB"/>
        </w:rPr>
        <w:t>Mathiesen</w:t>
      </w:r>
      <w:proofErr w:type="spellEnd"/>
    </w:p>
    <w:p w:rsidR="006B3A5E" w:rsidRPr="00413E21" w:rsidRDefault="006B3A5E" w:rsidP="006B3A5E">
      <w:pPr>
        <w:rPr>
          <w:rFonts w:ascii="Cambria" w:hAnsi="Cambria"/>
          <w:lang w:val="en-GB"/>
        </w:rPr>
      </w:pPr>
      <w:r w:rsidRPr="00413E21">
        <w:rPr>
          <w:rFonts w:ascii="Cambria" w:hAnsi="Cambria"/>
          <w:lang w:val="en-GB"/>
        </w:rPr>
        <w:t>Helena Nielsen</w:t>
      </w:r>
    </w:p>
    <w:p w:rsidR="003F6F48" w:rsidRPr="00413E21" w:rsidRDefault="003F6F48" w:rsidP="006B3A5E">
      <w:pPr>
        <w:rPr>
          <w:rFonts w:ascii="Cambria" w:hAnsi="Cambria"/>
          <w:lang w:val="en-GB"/>
        </w:rPr>
      </w:pPr>
      <w:r w:rsidRPr="00413E21">
        <w:rPr>
          <w:rFonts w:ascii="Cambria" w:hAnsi="Cambria"/>
          <w:lang w:val="en-GB"/>
        </w:rPr>
        <w:t xml:space="preserve">Jorgen </w:t>
      </w:r>
      <w:proofErr w:type="spellStart"/>
      <w:r w:rsidRPr="00413E21">
        <w:rPr>
          <w:rFonts w:ascii="Cambria" w:hAnsi="Cambria"/>
          <w:lang w:val="en-GB"/>
        </w:rPr>
        <w:t>Stroebech</w:t>
      </w:r>
      <w:proofErr w:type="spellEnd"/>
    </w:p>
    <w:p w:rsidR="006B3A5E" w:rsidRPr="00413E21" w:rsidRDefault="006B3A5E" w:rsidP="006B3A5E">
      <w:pPr>
        <w:rPr>
          <w:rFonts w:ascii="Cambria" w:hAnsi="Cambria"/>
          <w:lang w:val="en-GB"/>
        </w:rPr>
      </w:pPr>
    </w:p>
    <w:p w:rsidR="006B3A5E" w:rsidRPr="00B30C3C" w:rsidRDefault="006B3A5E" w:rsidP="006B3A5E">
      <w:pPr>
        <w:rPr>
          <w:rFonts w:ascii="Cambria" w:hAnsi="Cambria"/>
          <w:b/>
          <w:lang w:val="fr-FR"/>
        </w:rPr>
      </w:pPr>
      <w:r w:rsidRPr="00B30C3C">
        <w:rPr>
          <w:rFonts w:ascii="Cambria" w:hAnsi="Cambria"/>
          <w:b/>
          <w:lang w:val="fr-FR"/>
        </w:rPr>
        <w:t>FINLAND</w:t>
      </w:r>
    </w:p>
    <w:p w:rsidR="006B3A5E" w:rsidRPr="00B30C3C" w:rsidRDefault="006B3A5E" w:rsidP="006B3A5E">
      <w:pPr>
        <w:rPr>
          <w:rFonts w:ascii="Cambria" w:hAnsi="Cambria"/>
          <w:lang w:val="fr-FR"/>
        </w:rPr>
      </w:pPr>
      <w:proofErr w:type="spellStart"/>
      <w:r w:rsidRPr="00B30C3C">
        <w:rPr>
          <w:rFonts w:ascii="Cambria" w:hAnsi="Cambria"/>
          <w:lang w:val="fr-FR"/>
        </w:rPr>
        <w:t>Kristiina</w:t>
      </w:r>
      <w:proofErr w:type="spellEnd"/>
      <w:r w:rsidRPr="00B30C3C">
        <w:rPr>
          <w:rFonts w:ascii="Cambria" w:hAnsi="Cambria"/>
          <w:lang w:val="fr-FR"/>
        </w:rPr>
        <w:t xml:space="preserve"> </w:t>
      </w:r>
      <w:proofErr w:type="spellStart"/>
      <w:r w:rsidRPr="00B30C3C">
        <w:rPr>
          <w:rFonts w:ascii="Cambria" w:hAnsi="Cambria"/>
          <w:lang w:val="fr-FR"/>
        </w:rPr>
        <w:t>Toivola</w:t>
      </w:r>
      <w:proofErr w:type="spellEnd"/>
    </w:p>
    <w:p w:rsidR="003F6F48" w:rsidRPr="00B30C3C" w:rsidRDefault="003F6F48" w:rsidP="006B3A5E">
      <w:pPr>
        <w:rPr>
          <w:rFonts w:ascii="Cambria" w:hAnsi="Cambria"/>
          <w:lang w:val="fr-FR"/>
        </w:rPr>
      </w:pPr>
      <w:r w:rsidRPr="00B30C3C">
        <w:rPr>
          <w:rFonts w:ascii="Cambria" w:hAnsi="Cambria"/>
          <w:lang w:val="fr-FR"/>
        </w:rPr>
        <w:t>Juha-</w:t>
      </w:r>
      <w:proofErr w:type="spellStart"/>
      <w:r w:rsidRPr="00B30C3C">
        <w:rPr>
          <w:rFonts w:ascii="Cambria" w:hAnsi="Cambria"/>
          <w:lang w:val="fr-FR"/>
        </w:rPr>
        <w:t>Matti</w:t>
      </w:r>
      <w:proofErr w:type="spellEnd"/>
      <w:r w:rsidRPr="00B30C3C">
        <w:rPr>
          <w:rFonts w:ascii="Cambria" w:hAnsi="Cambria"/>
          <w:lang w:val="fr-FR"/>
        </w:rPr>
        <w:t xml:space="preserve"> </w:t>
      </w:r>
      <w:proofErr w:type="spellStart"/>
      <w:r w:rsidRPr="00B30C3C">
        <w:rPr>
          <w:rFonts w:ascii="Cambria" w:hAnsi="Cambria"/>
          <w:lang w:val="fr-FR"/>
        </w:rPr>
        <w:t>Toivola</w:t>
      </w:r>
      <w:proofErr w:type="spellEnd"/>
    </w:p>
    <w:p w:rsidR="006B3A5E" w:rsidRPr="00B30C3C" w:rsidRDefault="006B3A5E" w:rsidP="006B3A5E">
      <w:pPr>
        <w:rPr>
          <w:rFonts w:ascii="Cambria" w:hAnsi="Cambria"/>
          <w:lang w:val="fr-FR"/>
        </w:rPr>
      </w:pPr>
      <w:r w:rsidRPr="00B30C3C">
        <w:rPr>
          <w:lang w:val="fr-FR"/>
        </w:rPr>
        <w:t xml:space="preserve">Martina </w:t>
      </w:r>
      <w:proofErr w:type="spellStart"/>
      <w:r w:rsidRPr="00B30C3C">
        <w:rPr>
          <w:lang w:val="fr-FR"/>
        </w:rPr>
        <w:t>Torppa</w:t>
      </w:r>
      <w:proofErr w:type="spellEnd"/>
    </w:p>
    <w:p w:rsidR="006B3A5E" w:rsidRPr="00B30C3C" w:rsidRDefault="006B3A5E" w:rsidP="006B3A5E">
      <w:pPr>
        <w:rPr>
          <w:rFonts w:ascii="Cambria" w:hAnsi="Cambria"/>
          <w:lang w:val="fr-FR"/>
        </w:rPr>
      </w:pPr>
    </w:p>
    <w:p w:rsidR="006B3A5E" w:rsidRPr="00B30C3C" w:rsidRDefault="006B3A5E" w:rsidP="006B3A5E">
      <w:pPr>
        <w:rPr>
          <w:rFonts w:ascii="Cambria" w:hAnsi="Cambria"/>
          <w:b/>
          <w:lang w:val="fr-FR"/>
        </w:rPr>
      </w:pPr>
      <w:r w:rsidRPr="00B30C3C">
        <w:rPr>
          <w:rFonts w:ascii="Cambria" w:hAnsi="Cambria"/>
          <w:b/>
          <w:lang w:val="fr-FR"/>
        </w:rPr>
        <w:t>FRANCE</w:t>
      </w:r>
    </w:p>
    <w:p w:rsidR="004A029B" w:rsidRPr="00B30C3C" w:rsidRDefault="004A029B" w:rsidP="006B3A5E">
      <w:pPr>
        <w:rPr>
          <w:rFonts w:ascii="Cambria" w:hAnsi="Cambria"/>
          <w:lang w:val="fr-FR"/>
        </w:rPr>
      </w:pPr>
      <w:r w:rsidRPr="00B30C3C">
        <w:rPr>
          <w:rFonts w:ascii="Cambria" w:hAnsi="Cambria"/>
          <w:lang w:val="fr-FR"/>
        </w:rPr>
        <w:t xml:space="preserve">Anne </w:t>
      </w:r>
      <w:proofErr w:type="spellStart"/>
      <w:r w:rsidRPr="00B30C3C">
        <w:rPr>
          <w:rFonts w:ascii="Cambria" w:hAnsi="Cambria"/>
          <w:lang w:val="fr-FR"/>
        </w:rPr>
        <w:t>Deffontaines</w:t>
      </w:r>
      <w:proofErr w:type="spellEnd"/>
    </w:p>
    <w:p w:rsidR="006B3A5E" w:rsidRPr="00B30C3C" w:rsidRDefault="006B3A5E" w:rsidP="006B3A5E">
      <w:pPr>
        <w:rPr>
          <w:rFonts w:ascii="Cambria" w:hAnsi="Cambria"/>
          <w:lang w:val="fr-FR"/>
        </w:rPr>
      </w:pPr>
      <w:r w:rsidRPr="00B30C3C">
        <w:rPr>
          <w:rFonts w:ascii="Cambria" w:hAnsi="Cambria"/>
          <w:lang w:val="fr-FR"/>
        </w:rPr>
        <w:t xml:space="preserve">Jean-Daniel </w:t>
      </w:r>
      <w:proofErr w:type="spellStart"/>
      <w:r w:rsidRPr="00B30C3C">
        <w:rPr>
          <w:rFonts w:ascii="Cambria" w:hAnsi="Cambria"/>
          <w:lang w:val="fr-FR"/>
        </w:rPr>
        <w:t>Gradeler</w:t>
      </w:r>
      <w:proofErr w:type="spellEnd"/>
    </w:p>
    <w:p w:rsidR="004A029B" w:rsidRPr="00B30C3C" w:rsidRDefault="004A029B" w:rsidP="006B3A5E">
      <w:pPr>
        <w:rPr>
          <w:rFonts w:ascii="Cambria" w:hAnsi="Cambria"/>
          <w:lang w:val="fr-FR"/>
        </w:rPr>
      </w:pPr>
      <w:r w:rsidRPr="00B30C3C">
        <w:rPr>
          <w:rFonts w:ascii="Cambria" w:hAnsi="Cambria"/>
          <w:lang w:val="fr-FR"/>
        </w:rPr>
        <w:t xml:space="preserve">Marie </w:t>
      </w:r>
      <w:proofErr w:type="spellStart"/>
      <w:r w:rsidRPr="00B30C3C">
        <w:rPr>
          <w:rFonts w:ascii="Cambria" w:hAnsi="Cambria"/>
          <w:lang w:val="fr-FR"/>
        </w:rPr>
        <w:t>Noelle</w:t>
      </w:r>
      <w:proofErr w:type="spellEnd"/>
      <w:r w:rsidRPr="00B30C3C">
        <w:rPr>
          <w:rFonts w:ascii="Cambria" w:hAnsi="Cambria"/>
          <w:lang w:val="fr-FR"/>
        </w:rPr>
        <w:t xml:space="preserve"> </w:t>
      </w:r>
      <w:proofErr w:type="spellStart"/>
      <w:r w:rsidRPr="00B30C3C">
        <w:rPr>
          <w:rFonts w:ascii="Cambria" w:hAnsi="Cambria"/>
          <w:lang w:val="fr-FR"/>
        </w:rPr>
        <w:t>Laveissiere</w:t>
      </w:r>
      <w:proofErr w:type="spellEnd"/>
    </w:p>
    <w:p w:rsidR="006B3A5E" w:rsidRPr="00B30C3C" w:rsidRDefault="004A029B" w:rsidP="006B3A5E">
      <w:pPr>
        <w:rPr>
          <w:rFonts w:ascii="Cambria" w:hAnsi="Cambria"/>
          <w:lang w:val="fr-FR"/>
        </w:rPr>
      </w:pPr>
      <w:r w:rsidRPr="00B30C3C">
        <w:rPr>
          <w:rFonts w:ascii="Cambria" w:hAnsi="Cambria"/>
          <w:lang w:val="fr-FR"/>
        </w:rPr>
        <w:t>Michel Nicolle</w:t>
      </w:r>
    </w:p>
    <w:p w:rsidR="004A029B" w:rsidRPr="00B30C3C" w:rsidRDefault="004A029B" w:rsidP="006B3A5E">
      <w:pPr>
        <w:rPr>
          <w:rFonts w:ascii="Cambria" w:hAnsi="Cambria"/>
          <w:lang w:val="fr-FR"/>
        </w:rPr>
      </w:pPr>
      <w:r w:rsidRPr="00B30C3C">
        <w:rPr>
          <w:rFonts w:ascii="Cambria" w:hAnsi="Cambria"/>
          <w:lang w:val="fr-FR"/>
        </w:rPr>
        <w:t xml:space="preserve">Marie Anne </w:t>
      </w:r>
      <w:proofErr w:type="spellStart"/>
      <w:r w:rsidRPr="00B30C3C">
        <w:rPr>
          <w:rFonts w:ascii="Cambria" w:hAnsi="Cambria"/>
          <w:lang w:val="fr-FR"/>
        </w:rPr>
        <w:t>Puel</w:t>
      </w:r>
      <w:proofErr w:type="spellEnd"/>
    </w:p>
    <w:p w:rsidR="0007638D" w:rsidRPr="00413E21" w:rsidRDefault="004A029B" w:rsidP="0007638D">
      <w:pPr>
        <w:rPr>
          <w:rFonts w:ascii="Cambria" w:hAnsi="Cambria"/>
          <w:lang w:val="en-GB"/>
        </w:rPr>
      </w:pPr>
      <w:r w:rsidRPr="00413E21">
        <w:rPr>
          <w:rFonts w:ascii="Cambria" w:hAnsi="Cambria"/>
          <w:lang w:val="en-GB"/>
        </w:rPr>
        <w:t>Ursula Proust</w:t>
      </w:r>
      <w:r w:rsidR="0007638D" w:rsidRPr="00413E21">
        <w:rPr>
          <w:rFonts w:ascii="Cambria" w:hAnsi="Cambria"/>
          <w:lang w:val="en-GB"/>
        </w:rPr>
        <w:t xml:space="preserve"> </w:t>
      </w:r>
    </w:p>
    <w:p w:rsidR="0007638D" w:rsidRPr="00413E21" w:rsidRDefault="0007638D" w:rsidP="0007638D">
      <w:pPr>
        <w:rPr>
          <w:rFonts w:ascii="Cambria" w:hAnsi="Cambria"/>
          <w:lang w:val="en-GB"/>
        </w:rPr>
      </w:pPr>
    </w:p>
    <w:p w:rsidR="00CF3A1A" w:rsidRPr="00413E21" w:rsidRDefault="00CF3A1A" w:rsidP="00CF3A1A">
      <w:pPr>
        <w:rPr>
          <w:rFonts w:ascii="Cambria" w:hAnsi="Cambria"/>
          <w:lang w:val="en-GB"/>
        </w:rPr>
      </w:pPr>
      <w:r w:rsidRPr="00413E21">
        <w:rPr>
          <w:rFonts w:ascii="Cambria" w:hAnsi="Cambria"/>
          <w:lang w:val="en-GB"/>
        </w:rPr>
        <w:t xml:space="preserve">Louis </w:t>
      </w:r>
      <w:proofErr w:type="spellStart"/>
      <w:r w:rsidRPr="00413E21">
        <w:rPr>
          <w:rFonts w:ascii="Cambria" w:hAnsi="Cambria"/>
          <w:lang w:val="en-GB"/>
        </w:rPr>
        <w:t>Velluet</w:t>
      </w:r>
      <w:proofErr w:type="spellEnd"/>
    </w:p>
    <w:p w:rsidR="00CF3A1A" w:rsidRPr="00413E21" w:rsidRDefault="00CF3A1A" w:rsidP="00CF3A1A">
      <w:pPr>
        <w:rPr>
          <w:rFonts w:ascii="Cambria" w:hAnsi="Cambria"/>
          <w:lang w:val="en-GB"/>
        </w:rPr>
      </w:pPr>
    </w:p>
    <w:p w:rsidR="00CF3A1A" w:rsidRPr="00413E21" w:rsidRDefault="00CF3A1A" w:rsidP="00CF3A1A">
      <w:pPr>
        <w:rPr>
          <w:rFonts w:ascii="Cambria" w:hAnsi="Cambria"/>
          <w:b/>
          <w:lang w:val="en-GB"/>
        </w:rPr>
      </w:pPr>
      <w:r w:rsidRPr="00413E21">
        <w:rPr>
          <w:rFonts w:ascii="Cambria" w:hAnsi="Cambria"/>
          <w:b/>
          <w:lang w:val="en-GB"/>
        </w:rPr>
        <w:t>GERMANY</w:t>
      </w:r>
    </w:p>
    <w:p w:rsidR="00CF3A1A" w:rsidRPr="00413E21" w:rsidRDefault="00CF3A1A" w:rsidP="00CF3A1A">
      <w:pPr>
        <w:rPr>
          <w:rFonts w:ascii="Cambria" w:hAnsi="Cambria"/>
          <w:lang w:val="en-GB"/>
        </w:rPr>
      </w:pPr>
      <w:r w:rsidRPr="00413E21">
        <w:rPr>
          <w:rFonts w:ascii="Cambria" w:hAnsi="Cambria"/>
          <w:lang w:val="en-GB"/>
        </w:rPr>
        <w:t xml:space="preserve">Heide </w:t>
      </w:r>
      <w:proofErr w:type="spellStart"/>
      <w:r w:rsidRPr="00413E21">
        <w:rPr>
          <w:rFonts w:ascii="Cambria" w:hAnsi="Cambria"/>
          <w:lang w:val="en-GB"/>
        </w:rPr>
        <w:t>Otten</w:t>
      </w:r>
      <w:proofErr w:type="spellEnd"/>
    </w:p>
    <w:p w:rsidR="00CF3A1A" w:rsidRPr="00413E21" w:rsidRDefault="00CF3A1A" w:rsidP="00CF3A1A">
      <w:pPr>
        <w:rPr>
          <w:rFonts w:ascii="Cambria" w:hAnsi="Cambria"/>
          <w:lang w:val="en-GB"/>
        </w:rPr>
      </w:pPr>
      <w:r w:rsidRPr="00413E21">
        <w:rPr>
          <w:rFonts w:ascii="Cambria" w:hAnsi="Cambria"/>
          <w:lang w:val="en-GB"/>
        </w:rPr>
        <w:t xml:space="preserve">Ernst </w:t>
      </w:r>
      <w:proofErr w:type="spellStart"/>
      <w:r w:rsidRPr="00413E21">
        <w:rPr>
          <w:rFonts w:ascii="Cambria" w:hAnsi="Cambria"/>
          <w:lang w:val="en-GB"/>
        </w:rPr>
        <w:t>Petzold</w:t>
      </w:r>
      <w:proofErr w:type="spellEnd"/>
    </w:p>
    <w:p w:rsidR="00CF3A1A" w:rsidRPr="00413E21" w:rsidRDefault="00CF3A1A" w:rsidP="00CF3A1A">
      <w:pPr>
        <w:rPr>
          <w:rFonts w:ascii="Cambria" w:hAnsi="Cambria"/>
          <w:lang w:val="en-GB"/>
        </w:rPr>
      </w:pPr>
      <w:r w:rsidRPr="00413E21">
        <w:rPr>
          <w:rFonts w:ascii="Cambria" w:hAnsi="Cambria"/>
          <w:lang w:val="en-GB"/>
        </w:rPr>
        <w:t xml:space="preserve">Doris </w:t>
      </w:r>
      <w:proofErr w:type="spellStart"/>
      <w:r w:rsidRPr="00413E21">
        <w:rPr>
          <w:rFonts w:ascii="Cambria" w:hAnsi="Cambria"/>
          <w:lang w:val="en-GB"/>
        </w:rPr>
        <w:t>Salmen</w:t>
      </w:r>
      <w:proofErr w:type="spellEnd"/>
    </w:p>
    <w:p w:rsidR="00CF3A1A" w:rsidRPr="00413E21" w:rsidRDefault="00CF3A1A" w:rsidP="00CF3A1A">
      <w:pPr>
        <w:rPr>
          <w:rFonts w:ascii="Cambria" w:hAnsi="Cambria"/>
          <w:lang w:val="en-GB"/>
        </w:rPr>
      </w:pPr>
    </w:p>
    <w:p w:rsidR="00CF3A1A" w:rsidRPr="00413E21" w:rsidRDefault="00CF3A1A" w:rsidP="00CF3A1A">
      <w:pPr>
        <w:rPr>
          <w:rFonts w:ascii="Cambria" w:hAnsi="Cambria"/>
          <w:b/>
          <w:lang w:val="en-GB"/>
        </w:rPr>
      </w:pPr>
      <w:r w:rsidRPr="00413E21">
        <w:rPr>
          <w:rFonts w:ascii="Cambria" w:hAnsi="Cambria"/>
          <w:b/>
          <w:lang w:val="en-GB"/>
        </w:rPr>
        <w:t>ISRAEL</w:t>
      </w:r>
    </w:p>
    <w:p w:rsidR="00CF3A1A" w:rsidRPr="00413E21" w:rsidRDefault="00CF3A1A" w:rsidP="00CF3A1A">
      <w:pPr>
        <w:rPr>
          <w:rFonts w:ascii="Cambria" w:hAnsi="Cambria"/>
          <w:lang w:val="en-GB"/>
        </w:rPr>
      </w:pPr>
      <w:r w:rsidRPr="00413E21">
        <w:rPr>
          <w:rFonts w:ascii="Cambria" w:hAnsi="Cambria"/>
          <w:lang w:val="en-GB"/>
        </w:rPr>
        <w:t xml:space="preserve">Mark </w:t>
      </w:r>
      <w:proofErr w:type="spellStart"/>
      <w:r w:rsidRPr="00413E21">
        <w:rPr>
          <w:rFonts w:ascii="Cambria" w:hAnsi="Cambria"/>
          <w:lang w:val="en-GB"/>
        </w:rPr>
        <w:t>Budow</w:t>
      </w:r>
      <w:proofErr w:type="spellEnd"/>
    </w:p>
    <w:p w:rsidR="00CF3A1A" w:rsidRPr="00413E21" w:rsidRDefault="00CF3A1A" w:rsidP="00CF3A1A">
      <w:pPr>
        <w:rPr>
          <w:rFonts w:ascii="Cambria" w:hAnsi="Cambria"/>
          <w:lang w:val="en-GB"/>
        </w:rPr>
      </w:pPr>
      <w:r w:rsidRPr="00413E21">
        <w:rPr>
          <w:rFonts w:ascii="Cambria" w:hAnsi="Cambria"/>
          <w:lang w:val="en-GB"/>
        </w:rPr>
        <w:t xml:space="preserve">Andre </w:t>
      </w:r>
      <w:proofErr w:type="spellStart"/>
      <w:r w:rsidRPr="00413E21">
        <w:rPr>
          <w:rFonts w:ascii="Cambria" w:hAnsi="Cambria"/>
          <w:lang w:val="en-GB"/>
        </w:rPr>
        <w:t>Matalon</w:t>
      </w:r>
      <w:proofErr w:type="spellEnd"/>
    </w:p>
    <w:p w:rsidR="00CF3A1A" w:rsidRPr="00413E21" w:rsidRDefault="00CF3A1A" w:rsidP="00CF3A1A">
      <w:pPr>
        <w:rPr>
          <w:rFonts w:ascii="Cambria" w:hAnsi="Cambria"/>
          <w:lang w:val="en-GB"/>
        </w:rPr>
      </w:pPr>
      <w:r w:rsidRPr="00413E21">
        <w:rPr>
          <w:rFonts w:ascii="Cambria" w:hAnsi="Cambria"/>
          <w:lang w:val="en-GB"/>
        </w:rPr>
        <w:t>Stanley Rabin</w:t>
      </w:r>
    </w:p>
    <w:p w:rsidR="00CF3A1A" w:rsidRPr="00413E21" w:rsidRDefault="00CF3A1A" w:rsidP="00CF3A1A">
      <w:pPr>
        <w:rPr>
          <w:rFonts w:ascii="Cambria" w:hAnsi="Cambria"/>
          <w:lang w:val="en-GB"/>
        </w:rPr>
      </w:pPr>
    </w:p>
    <w:p w:rsidR="004A029B" w:rsidRPr="00413E21" w:rsidRDefault="004A029B" w:rsidP="006B3A5E">
      <w:pPr>
        <w:rPr>
          <w:rFonts w:ascii="Cambria" w:hAnsi="Cambria"/>
          <w:b/>
          <w:lang w:val="en-GB"/>
        </w:rPr>
      </w:pPr>
      <w:r w:rsidRPr="00413E21">
        <w:rPr>
          <w:rFonts w:ascii="Cambria" w:hAnsi="Cambria"/>
          <w:b/>
          <w:lang w:val="en-GB"/>
        </w:rPr>
        <w:t>ITALY</w:t>
      </w:r>
    </w:p>
    <w:p w:rsidR="004A029B" w:rsidRPr="00413E21" w:rsidRDefault="004A029B" w:rsidP="006B3A5E">
      <w:pPr>
        <w:rPr>
          <w:rFonts w:ascii="Cambria" w:hAnsi="Cambria"/>
          <w:lang w:val="en-GB"/>
        </w:rPr>
      </w:pPr>
      <w:r w:rsidRPr="00413E21">
        <w:rPr>
          <w:rFonts w:ascii="Cambria" w:hAnsi="Cambria"/>
          <w:lang w:val="en-GB"/>
        </w:rPr>
        <w:t>Anna Della Casa</w:t>
      </w:r>
    </w:p>
    <w:p w:rsidR="004A029B" w:rsidRPr="00413E21" w:rsidRDefault="004A029B" w:rsidP="006B3A5E">
      <w:pPr>
        <w:rPr>
          <w:rFonts w:ascii="Cambria" w:hAnsi="Cambria"/>
          <w:lang w:val="en-GB"/>
        </w:rPr>
      </w:pPr>
      <w:r w:rsidRPr="00413E21">
        <w:rPr>
          <w:rFonts w:ascii="Cambria" w:hAnsi="Cambria"/>
          <w:lang w:val="en-GB"/>
        </w:rPr>
        <w:t xml:space="preserve">Federica </w:t>
      </w:r>
      <w:proofErr w:type="spellStart"/>
      <w:r w:rsidRPr="00413E21">
        <w:rPr>
          <w:rFonts w:ascii="Cambria" w:hAnsi="Cambria"/>
          <w:lang w:val="en-GB"/>
        </w:rPr>
        <w:t>Menaldo</w:t>
      </w:r>
      <w:proofErr w:type="spellEnd"/>
    </w:p>
    <w:p w:rsidR="004A029B" w:rsidRPr="00413E21" w:rsidRDefault="004A029B" w:rsidP="006B3A5E">
      <w:pPr>
        <w:rPr>
          <w:rFonts w:ascii="Cambria" w:hAnsi="Cambria"/>
          <w:lang w:val="en-GB"/>
        </w:rPr>
      </w:pPr>
      <w:proofErr w:type="spellStart"/>
      <w:r w:rsidRPr="00413E21">
        <w:rPr>
          <w:rFonts w:ascii="Cambria" w:hAnsi="Cambria"/>
          <w:lang w:val="en-GB"/>
        </w:rPr>
        <w:t>Tiziana</w:t>
      </w:r>
      <w:proofErr w:type="spellEnd"/>
      <w:r w:rsidRPr="00413E21">
        <w:rPr>
          <w:rFonts w:ascii="Cambria" w:hAnsi="Cambria"/>
          <w:lang w:val="en-GB"/>
        </w:rPr>
        <w:t xml:space="preserve"> Pistol</w:t>
      </w:r>
    </w:p>
    <w:p w:rsidR="004A029B" w:rsidRPr="00413E21" w:rsidRDefault="004A029B" w:rsidP="006B3A5E">
      <w:pPr>
        <w:rPr>
          <w:rFonts w:ascii="Cambria" w:hAnsi="Cambria"/>
          <w:lang w:val="en-GB"/>
        </w:rPr>
      </w:pPr>
    </w:p>
    <w:p w:rsidR="004A029B" w:rsidRPr="00413E21" w:rsidRDefault="004A029B" w:rsidP="006B3A5E">
      <w:pPr>
        <w:rPr>
          <w:rFonts w:ascii="Cambria" w:hAnsi="Cambria"/>
          <w:b/>
          <w:lang w:val="en-GB"/>
        </w:rPr>
      </w:pPr>
      <w:r w:rsidRPr="00413E21">
        <w:rPr>
          <w:rFonts w:ascii="Cambria" w:hAnsi="Cambria"/>
          <w:b/>
          <w:lang w:val="en-GB"/>
        </w:rPr>
        <w:t>MAURITIUS</w:t>
      </w:r>
    </w:p>
    <w:p w:rsidR="004A029B" w:rsidRPr="00413E21" w:rsidRDefault="004A029B" w:rsidP="006B3A5E">
      <w:pPr>
        <w:rPr>
          <w:rFonts w:ascii="Cambria" w:hAnsi="Cambria"/>
          <w:lang w:val="en-GB"/>
        </w:rPr>
      </w:pPr>
      <w:r w:rsidRPr="00413E21">
        <w:rPr>
          <w:rFonts w:ascii="Cambria" w:hAnsi="Cambria"/>
          <w:lang w:val="en-GB"/>
        </w:rPr>
        <w:t xml:space="preserve">Poonam </w:t>
      </w:r>
      <w:proofErr w:type="spellStart"/>
      <w:r w:rsidRPr="00413E21">
        <w:rPr>
          <w:rFonts w:ascii="Cambria" w:hAnsi="Cambria"/>
          <w:lang w:val="en-GB"/>
        </w:rPr>
        <w:t>Kangloo</w:t>
      </w:r>
      <w:proofErr w:type="spellEnd"/>
    </w:p>
    <w:p w:rsidR="004A029B" w:rsidRPr="00413E21" w:rsidRDefault="004A029B" w:rsidP="006B3A5E">
      <w:pPr>
        <w:rPr>
          <w:rFonts w:ascii="Cambria" w:hAnsi="Cambria"/>
          <w:lang w:val="en-GB"/>
        </w:rPr>
      </w:pPr>
    </w:p>
    <w:p w:rsidR="004A029B" w:rsidRPr="00B30C3C" w:rsidRDefault="004A029B" w:rsidP="006B3A5E">
      <w:pPr>
        <w:rPr>
          <w:rFonts w:ascii="Cambria" w:hAnsi="Cambria"/>
          <w:b/>
          <w:lang w:val="fr-FR"/>
        </w:rPr>
      </w:pPr>
      <w:r w:rsidRPr="00B30C3C">
        <w:rPr>
          <w:rFonts w:ascii="Cambria" w:hAnsi="Cambria"/>
          <w:b/>
          <w:lang w:val="fr-FR"/>
        </w:rPr>
        <w:t>POLAND</w:t>
      </w:r>
    </w:p>
    <w:p w:rsidR="004A029B" w:rsidRPr="00B30C3C" w:rsidRDefault="0032008F" w:rsidP="006B3A5E">
      <w:pPr>
        <w:rPr>
          <w:rFonts w:ascii="Cambria" w:hAnsi="Cambria"/>
          <w:lang w:val="fr-FR"/>
        </w:rPr>
      </w:pPr>
      <w:r w:rsidRPr="00B30C3C">
        <w:rPr>
          <w:rFonts w:ascii="Cambria" w:hAnsi="Cambria"/>
          <w:lang w:val="fr-FR"/>
        </w:rPr>
        <w:t xml:space="preserve">Bohdan </w:t>
      </w:r>
      <w:proofErr w:type="spellStart"/>
      <w:r w:rsidRPr="00B30C3C">
        <w:rPr>
          <w:rFonts w:ascii="Cambria" w:hAnsi="Cambria"/>
          <w:lang w:val="fr-FR"/>
        </w:rPr>
        <w:t>Wasilewski</w:t>
      </w:r>
      <w:proofErr w:type="spellEnd"/>
    </w:p>
    <w:p w:rsidR="0032008F" w:rsidRPr="00B30C3C" w:rsidRDefault="0032008F" w:rsidP="006B3A5E">
      <w:pPr>
        <w:rPr>
          <w:rFonts w:ascii="Cambria" w:hAnsi="Cambria"/>
          <w:lang w:val="fr-FR"/>
        </w:rPr>
      </w:pPr>
    </w:p>
    <w:p w:rsidR="0032008F" w:rsidRPr="00B30C3C" w:rsidRDefault="0032008F" w:rsidP="006B3A5E">
      <w:pPr>
        <w:rPr>
          <w:rFonts w:ascii="Cambria" w:hAnsi="Cambria"/>
          <w:b/>
          <w:lang w:val="fr-FR"/>
        </w:rPr>
      </w:pPr>
      <w:r w:rsidRPr="00B30C3C">
        <w:rPr>
          <w:rFonts w:ascii="Cambria" w:hAnsi="Cambria"/>
          <w:b/>
          <w:lang w:val="fr-FR"/>
        </w:rPr>
        <w:t>PORTUGAL</w:t>
      </w:r>
    </w:p>
    <w:p w:rsidR="0032008F" w:rsidRPr="00B30C3C" w:rsidRDefault="0032008F" w:rsidP="006B3A5E">
      <w:pPr>
        <w:rPr>
          <w:rFonts w:ascii="Cambria" w:hAnsi="Cambria"/>
          <w:lang w:val="fr-FR"/>
        </w:rPr>
      </w:pPr>
      <w:r w:rsidRPr="00B30C3C">
        <w:rPr>
          <w:rFonts w:ascii="Cambria" w:hAnsi="Cambria"/>
          <w:lang w:val="fr-FR"/>
        </w:rPr>
        <w:t xml:space="preserve">Jorge </w:t>
      </w:r>
      <w:proofErr w:type="spellStart"/>
      <w:r w:rsidRPr="00B30C3C">
        <w:rPr>
          <w:rFonts w:ascii="Cambria" w:hAnsi="Cambria"/>
          <w:lang w:val="fr-FR"/>
        </w:rPr>
        <w:t>Brandao</w:t>
      </w:r>
      <w:proofErr w:type="spellEnd"/>
    </w:p>
    <w:p w:rsidR="0032008F" w:rsidRPr="00B30C3C" w:rsidRDefault="0032008F" w:rsidP="006B3A5E">
      <w:pPr>
        <w:rPr>
          <w:rFonts w:ascii="Cambria" w:hAnsi="Cambria"/>
          <w:lang w:val="fr-FR"/>
        </w:rPr>
      </w:pPr>
    </w:p>
    <w:p w:rsidR="0032008F" w:rsidRPr="00B30C3C" w:rsidRDefault="0032008F" w:rsidP="006B3A5E">
      <w:pPr>
        <w:rPr>
          <w:rFonts w:ascii="Cambria" w:hAnsi="Cambria"/>
          <w:b/>
          <w:lang w:val="fr-FR"/>
        </w:rPr>
      </w:pPr>
      <w:r w:rsidRPr="00B30C3C">
        <w:rPr>
          <w:rFonts w:ascii="Cambria" w:hAnsi="Cambria"/>
          <w:b/>
          <w:lang w:val="fr-FR"/>
        </w:rPr>
        <w:t>ROMANIA</w:t>
      </w:r>
    </w:p>
    <w:p w:rsidR="0032008F" w:rsidRPr="00B30C3C" w:rsidRDefault="0032008F" w:rsidP="006B3A5E">
      <w:pPr>
        <w:rPr>
          <w:rFonts w:ascii="Cambria" w:hAnsi="Cambria"/>
          <w:lang w:val="fr-FR"/>
        </w:rPr>
      </w:pPr>
      <w:proofErr w:type="spellStart"/>
      <w:r w:rsidRPr="00B30C3C">
        <w:rPr>
          <w:rFonts w:ascii="Cambria" w:hAnsi="Cambria"/>
          <w:lang w:val="fr-FR"/>
        </w:rPr>
        <w:t>Tunde</w:t>
      </w:r>
      <w:proofErr w:type="spellEnd"/>
      <w:r w:rsidRPr="00B30C3C">
        <w:rPr>
          <w:rFonts w:ascii="Cambria" w:hAnsi="Cambria"/>
          <w:lang w:val="fr-FR"/>
        </w:rPr>
        <w:t xml:space="preserve"> </w:t>
      </w:r>
      <w:proofErr w:type="spellStart"/>
      <w:r w:rsidRPr="00B30C3C">
        <w:rPr>
          <w:rFonts w:ascii="Cambria" w:hAnsi="Cambria"/>
          <w:lang w:val="fr-FR"/>
        </w:rPr>
        <w:t>Baka</w:t>
      </w:r>
      <w:proofErr w:type="spellEnd"/>
    </w:p>
    <w:p w:rsidR="00CD340E" w:rsidRPr="00B30C3C" w:rsidRDefault="0032008F" w:rsidP="006B3A5E">
      <w:pPr>
        <w:rPr>
          <w:rFonts w:ascii="Cambria" w:hAnsi="Cambria"/>
          <w:lang w:val="fr-FR"/>
        </w:rPr>
      </w:pPr>
      <w:r w:rsidRPr="00B30C3C">
        <w:rPr>
          <w:rFonts w:ascii="Cambria" w:hAnsi="Cambria"/>
          <w:lang w:val="fr-FR"/>
        </w:rPr>
        <w:t>Holger Lux</w:t>
      </w:r>
    </w:p>
    <w:p w:rsidR="0032008F" w:rsidRPr="00413E21" w:rsidRDefault="0032008F" w:rsidP="006B3A5E">
      <w:pPr>
        <w:rPr>
          <w:rFonts w:ascii="Cambria" w:hAnsi="Cambria"/>
          <w:lang w:val="en-GB"/>
        </w:rPr>
      </w:pPr>
      <w:r w:rsidRPr="00413E21">
        <w:rPr>
          <w:rFonts w:ascii="Cambria" w:hAnsi="Cambria"/>
          <w:b/>
          <w:lang w:val="en-GB"/>
        </w:rPr>
        <w:lastRenderedPageBreak/>
        <w:t>SERBIA</w:t>
      </w:r>
    </w:p>
    <w:p w:rsidR="0032008F" w:rsidRPr="00413E21" w:rsidRDefault="0032008F" w:rsidP="006B3A5E">
      <w:pPr>
        <w:rPr>
          <w:rFonts w:ascii="Cambria" w:hAnsi="Cambria"/>
          <w:lang w:val="en-GB"/>
        </w:rPr>
      </w:pPr>
      <w:r w:rsidRPr="00413E21">
        <w:rPr>
          <w:rFonts w:ascii="Cambria" w:hAnsi="Cambria"/>
          <w:lang w:val="en-GB"/>
        </w:rPr>
        <w:t xml:space="preserve">Rosa </w:t>
      </w:r>
      <w:proofErr w:type="spellStart"/>
      <w:r w:rsidRPr="00413E21">
        <w:rPr>
          <w:rFonts w:ascii="Cambria" w:hAnsi="Cambria"/>
          <w:lang w:val="en-GB"/>
        </w:rPr>
        <w:t>Sapic</w:t>
      </w:r>
      <w:proofErr w:type="spellEnd"/>
    </w:p>
    <w:p w:rsidR="0032008F" w:rsidRPr="00413E21" w:rsidRDefault="0032008F" w:rsidP="006B3A5E">
      <w:pPr>
        <w:rPr>
          <w:rFonts w:ascii="Cambria" w:hAnsi="Cambria"/>
          <w:lang w:val="en-GB"/>
        </w:rPr>
      </w:pPr>
      <w:r w:rsidRPr="00413E21">
        <w:rPr>
          <w:rFonts w:ascii="Cambria" w:hAnsi="Cambria"/>
          <w:lang w:val="en-GB"/>
        </w:rPr>
        <w:t xml:space="preserve">Mirjana </w:t>
      </w:r>
      <w:proofErr w:type="spellStart"/>
      <w:r w:rsidRPr="00413E21">
        <w:rPr>
          <w:rFonts w:ascii="Cambria" w:hAnsi="Cambria"/>
          <w:lang w:val="en-GB"/>
        </w:rPr>
        <w:t>Stojanovic-Tasic</w:t>
      </w:r>
      <w:proofErr w:type="spellEnd"/>
    </w:p>
    <w:p w:rsidR="0032008F" w:rsidRDefault="0032008F" w:rsidP="006B3A5E">
      <w:pPr>
        <w:rPr>
          <w:rFonts w:ascii="Cambria" w:hAnsi="Cambria"/>
          <w:lang w:val="en-GB"/>
        </w:rPr>
      </w:pPr>
      <w:r w:rsidRPr="00413E21">
        <w:rPr>
          <w:rFonts w:ascii="Cambria" w:hAnsi="Cambria"/>
          <w:lang w:val="en-GB"/>
        </w:rPr>
        <w:t xml:space="preserve">Mara </w:t>
      </w:r>
      <w:proofErr w:type="spellStart"/>
      <w:r w:rsidRPr="00413E21">
        <w:rPr>
          <w:rFonts w:ascii="Cambria" w:hAnsi="Cambria"/>
          <w:lang w:val="en-GB"/>
        </w:rPr>
        <w:t>Vucurevic</w:t>
      </w:r>
      <w:proofErr w:type="spellEnd"/>
    </w:p>
    <w:p w:rsidR="00B30C3C" w:rsidRDefault="00B30C3C" w:rsidP="006B3A5E">
      <w:pPr>
        <w:rPr>
          <w:rFonts w:ascii="Cambria" w:hAnsi="Cambria"/>
          <w:lang w:val="en-GB"/>
        </w:rPr>
      </w:pPr>
    </w:p>
    <w:p w:rsidR="00B30C3C" w:rsidRDefault="00B30C3C" w:rsidP="006B3A5E">
      <w:pPr>
        <w:rPr>
          <w:rFonts w:ascii="Cambria" w:hAnsi="Cambria"/>
          <w:b/>
          <w:lang w:val="en-GB"/>
        </w:rPr>
      </w:pPr>
      <w:r>
        <w:rPr>
          <w:rFonts w:ascii="Cambria" w:hAnsi="Cambria"/>
          <w:b/>
          <w:lang w:val="en-GB"/>
        </w:rPr>
        <w:t>SWEDEN</w:t>
      </w:r>
    </w:p>
    <w:p w:rsidR="00B30C3C" w:rsidRPr="00B30C3C" w:rsidRDefault="00B30C3C" w:rsidP="006B3A5E">
      <w:pPr>
        <w:rPr>
          <w:rFonts w:ascii="Cambria" w:hAnsi="Cambria"/>
          <w:lang w:val="en-GB"/>
        </w:rPr>
      </w:pPr>
      <w:r>
        <w:rPr>
          <w:rFonts w:ascii="Cambria" w:hAnsi="Cambria"/>
          <w:lang w:val="en-GB"/>
        </w:rPr>
        <w:t xml:space="preserve">Juanita </w:t>
      </w:r>
      <w:proofErr w:type="spellStart"/>
      <w:r>
        <w:rPr>
          <w:rFonts w:ascii="Cambria" w:hAnsi="Cambria"/>
          <w:lang w:val="en-GB"/>
        </w:rPr>
        <w:t>Forssell</w:t>
      </w:r>
      <w:proofErr w:type="spellEnd"/>
    </w:p>
    <w:p w:rsidR="0032008F" w:rsidRPr="00413E21" w:rsidRDefault="0032008F" w:rsidP="006B3A5E">
      <w:pPr>
        <w:rPr>
          <w:rFonts w:ascii="Cambria" w:hAnsi="Cambria"/>
          <w:b/>
          <w:lang w:val="en-GB"/>
        </w:rPr>
      </w:pPr>
    </w:p>
    <w:p w:rsidR="00CF3A1A" w:rsidRPr="00413E21" w:rsidRDefault="00CF3A1A" w:rsidP="006B3A5E">
      <w:pPr>
        <w:rPr>
          <w:rFonts w:ascii="Cambria" w:hAnsi="Cambria"/>
          <w:b/>
          <w:lang w:val="en-GB"/>
        </w:rPr>
      </w:pPr>
      <w:r w:rsidRPr="00413E21">
        <w:rPr>
          <w:rFonts w:ascii="Cambria" w:hAnsi="Cambria"/>
          <w:b/>
          <w:lang w:val="en-GB"/>
        </w:rPr>
        <w:t>UNITED KINGDOM</w:t>
      </w:r>
    </w:p>
    <w:p w:rsidR="00CF3A1A" w:rsidRPr="00413E21" w:rsidRDefault="00CF3A1A" w:rsidP="006B3A5E">
      <w:pPr>
        <w:rPr>
          <w:rFonts w:ascii="Cambria" w:hAnsi="Cambria"/>
          <w:lang w:val="en-GB"/>
        </w:rPr>
      </w:pPr>
      <w:r w:rsidRPr="00413E21">
        <w:rPr>
          <w:rFonts w:ascii="Cambria" w:hAnsi="Cambria"/>
          <w:lang w:val="en-GB"/>
        </w:rPr>
        <w:t>Ceri Dornan</w:t>
      </w:r>
    </w:p>
    <w:p w:rsidR="00CF3A1A" w:rsidRPr="00413E21" w:rsidRDefault="00CF3A1A" w:rsidP="006B3A5E">
      <w:pPr>
        <w:rPr>
          <w:rFonts w:ascii="Cambria" w:hAnsi="Cambria"/>
          <w:lang w:val="en-GB"/>
        </w:rPr>
      </w:pPr>
      <w:r w:rsidRPr="00413E21">
        <w:rPr>
          <w:rFonts w:ascii="Cambria" w:hAnsi="Cambria"/>
          <w:lang w:val="en-GB"/>
        </w:rPr>
        <w:t>Andrew Elder</w:t>
      </w:r>
    </w:p>
    <w:p w:rsidR="00CF3A1A" w:rsidRPr="00413E21" w:rsidRDefault="001A17E6" w:rsidP="006B3A5E">
      <w:pPr>
        <w:rPr>
          <w:rFonts w:ascii="Cambria" w:hAnsi="Cambria"/>
          <w:lang w:val="en-GB"/>
        </w:rPr>
      </w:pPr>
      <w:proofErr w:type="spellStart"/>
      <w:r w:rsidRPr="00413E21">
        <w:rPr>
          <w:rFonts w:ascii="Cambria" w:hAnsi="Cambria"/>
          <w:lang w:val="en-GB"/>
        </w:rPr>
        <w:t>Esti</w:t>
      </w:r>
      <w:proofErr w:type="spellEnd"/>
      <w:r w:rsidRPr="00413E21">
        <w:rPr>
          <w:rFonts w:ascii="Cambria" w:hAnsi="Cambria"/>
          <w:lang w:val="en-GB"/>
        </w:rPr>
        <w:t xml:space="preserve"> </w:t>
      </w:r>
      <w:proofErr w:type="spellStart"/>
      <w:r w:rsidRPr="00413E21">
        <w:rPr>
          <w:rFonts w:ascii="Cambria" w:hAnsi="Cambria"/>
          <w:lang w:val="en-GB"/>
        </w:rPr>
        <w:t>Rimmer</w:t>
      </w:r>
      <w:proofErr w:type="spellEnd"/>
    </w:p>
    <w:p w:rsidR="001A17E6" w:rsidRDefault="001A17E6" w:rsidP="006B3A5E">
      <w:pPr>
        <w:rPr>
          <w:rFonts w:ascii="Cambria" w:hAnsi="Cambria"/>
          <w:lang w:val="en-GB"/>
        </w:rPr>
      </w:pPr>
      <w:r w:rsidRPr="00413E21">
        <w:rPr>
          <w:rFonts w:ascii="Cambria" w:hAnsi="Cambria"/>
          <w:lang w:val="en-GB"/>
        </w:rPr>
        <w:t xml:space="preserve">Paul </w:t>
      </w:r>
      <w:proofErr w:type="spellStart"/>
      <w:r w:rsidRPr="00413E21">
        <w:rPr>
          <w:rFonts w:ascii="Cambria" w:hAnsi="Cambria"/>
          <w:lang w:val="en-GB"/>
        </w:rPr>
        <w:t>Sackin</w:t>
      </w:r>
      <w:proofErr w:type="spellEnd"/>
    </w:p>
    <w:p w:rsidR="00B30C3C" w:rsidRPr="00413E21" w:rsidRDefault="00B30C3C" w:rsidP="006B3A5E">
      <w:pPr>
        <w:rPr>
          <w:rFonts w:ascii="Cambria" w:hAnsi="Cambria"/>
          <w:lang w:val="en-GB"/>
        </w:rPr>
      </w:pPr>
      <w:r>
        <w:rPr>
          <w:rFonts w:ascii="Cambria" w:hAnsi="Cambria"/>
          <w:lang w:val="en-GB"/>
        </w:rPr>
        <w:t>John Salinsky</w:t>
      </w:r>
      <w:bookmarkStart w:id="0" w:name="_GoBack"/>
      <w:bookmarkEnd w:id="0"/>
    </w:p>
    <w:p w:rsidR="001A17E6" w:rsidRPr="00413E21" w:rsidRDefault="001A17E6" w:rsidP="006B3A5E">
      <w:pPr>
        <w:rPr>
          <w:rFonts w:ascii="Cambria" w:hAnsi="Cambria"/>
          <w:lang w:val="en-GB"/>
        </w:rPr>
      </w:pPr>
      <w:r w:rsidRPr="00413E21">
        <w:rPr>
          <w:rFonts w:ascii="Cambria" w:hAnsi="Cambria"/>
          <w:lang w:val="en-GB"/>
        </w:rPr>
        <w:t>Heather Suckling</w:t>
      </w:r>
    </w:p>
    <w:p w:rsidR="001A17E6" w:rsidRPr="00413E21" w:rsidRDefault="001A17E6" w:rsidP="006B3A5E">
      <w:pPr>
        <w:rPr>
          <w:rFonts w:ascii="Cambria" w:hAnsi="Cambria"/>
          <w:lang w:val="en-GB"/>
        </w:rPr>
      </w:pPr>
      <w:r w:rsidRPr="00413E21">
        <w:rPr>
          <w:rFonts w:ascii="Cambria" w:hAnsi="Cambria"/>
          <w:lang w:val="en-GB"/>
        </w:rPr>
        <w:t>David Watt</w:t>
      </w:r>
    </w:p>
    <w:p w:rsidR="0007638D" w:rsidRPr="00413E21" w:rsidRDefault="0007638D" w:rsidP="0007638D">
      <w:pPr>
        <w:rPr>
          <w:rFonts w:ascii="Cambria" w:hAnsi="Cambria"/>
          <w:lang w:val="en-GB"/>
        </w:rPr>
      </w:pPr>
    </w:p>
    <w:p w:rsidR="006B3A5E" w:rsidRPr="00413E21" w:rsidRDefault="006B3A5E" w:rsidP="006B3A5E">
      <w:pPr>
        <w:rPr>
          <w:rFonts w:ascii="Cambria" w:hAnsi="Cambria"/>
          <w:b/>
          <w:lang w:val="en-GB"/>
        </w:rPr>
      </w:pPr>
      <w:r w:rsidRPr="00413E21">
        <w:rPr>
          <w:rFonts w:ascii="Cambria" w:hAnsi="Cambria"/>
          <w:b/>
          <w:lang w:val="en-GB"/>
        </w:rPr>
        <w:t>U</w:t>
      </w:r>
      <w:r w:rsidR="0032008F" w:rsidRPr="00413E21">
        <w:rPr>
          <w:rFonts w:ascii="Cambria" w:hAnsi="Cambria"/>
          <w:b/>
          <w:lang w:val="en-GB"/>
        </w:rPr>
        <w:t xml:space="preserve">NITED </w:t>
      </w:r>
      <w:r w:rsidRPr="00413E21">
        <w:rPr>
          <w:rFonts w:ascii="Cambria" w:hAnsi="Cambria"/>
          <w:b/>
          <w:lang w:val="en-GB"/>
        </w:rPr>
        <w:t>S</w:t>
      </w:r>
      <w:r w:rsidR="0032008F" w:rsidRPr="00413E21">
        <w:rPr>
          <w:rFonts w:ascii="Cambria" w:hAnsi="Cambria"/>
          <w:b/>
          <w:lang w:val="en-GB"/>
        </w:rPr>
        <w:t>T</w:t>
      </w:r>
      <w:r w:rsidRPr="00413E21">
        <w:rPr>
          <w:rFonts w:ascii="Cambria" w:hAnsi="Cambria"/>
          <w:b/>
          <w:lang w:val="en-GB"/>
        </w:rPr>
        <w:t>A</w:t>
      </w:r>
      <w:r w:rsidR="0032008F" w:rsidRPr="00413E21">
        <w:rPr>
          <w:rFonts w:ascii="Cambria" w:hAnsi="Cambria"/>
          <w:b/>
          <w:lang w:val="en-GB"/>
        </w:rPr>
        <w:t>TES</w:t>
      </w:r>
    </w:p>
    <w:p w:rsidR="0032008F" w:rsidRPr="00413E21" w:rsidRDefault="0032008F" w:rsidP="006B3A5E">
      <w:pPr>
        <w:rPr>
          <w:rFonts w:ascii="Cambria" w:hAnsi="Cambria"/>
          <w:lang w:val="en-GB"/>
        </w:rPr>
      </w:pPr>
      <w:r w:rsidRPr="00413E21">
        <w:rPr>
          <w:rFonts w:ascii="Cambria" w:hAnsi="Cambria"/>
          <w:lang w:val="en-GB"/>
        </w:rPr>
        <w:t>Albert Lichtenstein</w:t>
      </w:r>
    </w:p>
    <w:p w:rsidR="006B3A5E" w:rsidRPr="00413E21" w:rsidRDefault="006B3A5E" w:rsidP="006B3A5E">
      <w:pPr>
        <w:rPr>
          <w:rFonts w:ascii="Cambria" w:hAnsi="Cambria"/>
          <w:lang w:val="en-GB"/>
        </w:rPr>
      </w:pPr>
      <w:r w:rsidRPr="00413E21">
        <w:rPr>
          <w:rFonts w:ascii="Cambria" w:hAnsi="Cambria"/>
          <w:lang w:val="en-GB"/>
        </w:rPr>
        <w:t xml:space="preserve">Don </w:t>
      </w:r>
      <w:proofErr w:type="spellStart"/>
      <w:r w:rsidRPr="00413E21">
        <w:rPr>
          <w:rFonts w:ascii="Cambria" w:hAnsi="Cambria"/>
          <w:lang w:val="en-GB"/>
        </w:rPr>
        <w:t>Nease</w:t>
      </w:r>
      <w:proofErr w:type="spellEnd"/>
    </w:p>
    <w:p w:rsidR="0032008F" w:rsidRPr="00413E21" w:rsidRDefault="0032008F" w:rsidP="006B3A5E">
      <w:pPr>
        <w:rPr>
          <w:rFonts w:ascii="Cambria" w:hAnsi="Cambria"/>
          <w:lang w:val="en-GB"/>
        </w:rPr>
      </w:pPr>
      <w:r w:rsidRPr="00413E21">
        <w:rPr>
          <w:rFonts w:ascii="Cambria" w:hAnsi="Cambria"/>
          <w:lang w:val="en-GB"/>
        </w:rPr>
        <w:t xml:space="preserve">Jeffrey </w:t>
      </w:r>
      <w:proofErr w:type="spellStart"/>
      <w:r w:rsidRPr="00413E21">
        <w:rPr>
          <w:rFonts w:ascii="Cambria" w:hAnsi="Cambria"/>
          <w:lang w:val="en-GB"/>
        </w:rPr>
        <w:t>Sternlieb</w:t>
      </w:r>
      <w:proofErr w:type="spellEnd"/>
    </w:p>
    <w:p w:rsidR="0032008F" w:rsidRPr="00413E21" w:rsidRDefault="0032008F" w:rsidP="006B3A5E">
      <w:pPr>
        <w:rPr>
          <w:rFonts w:ascii="Cambria" w:hAnsi="Cambria"/>
          <w:lang w:val="en-GB"/>
        </w:rPr>
      </w:pPr>
      <w:r w:rsidRPr="00413E21">
        <w:rPr>
          <w:rFonts w:ascii="Cambria" w:hAnsi="Cambria"/>
          <w:lang w:val="en-GB"/>
        </w:rPr>
        <w:t>Janet Walker</w:t>
      </w:r>
    </w:p>
    <w:p w:rsidR="0032008F" w:rsidRPr="00413E21" w:rsidRDefault="0032008F" w:rsidP="006B3A5E">
      <w:pPr>
        <w:rPr>
          <w:rFonts w:ascii="Cambria" w:hAnsi="Cambria"/>
          <w:lang w:val="en-GB"/>
        </w:rPr>
      </w:pPr>
      <w:r w:rsidRPr="00413E21">
        <w:rPr>
          <w:rFonts w:ascii="Cambria" w:hAnsi="Cambria"/>
          <w:lang w:val="en-GB"/>
        </w:rPr>
        <w:t xml:space="preserve">Mary </w:t>
      </w:r>
      <w:proofErr w:type="spellStart"/>
      <w:r w:rsidRPr="00413E21">
        <w:rPr>
          <w:rFonts w:ascii="Cambria" w:hAnsi="Cambria"/>
          <w:lang w:val="en-GB"/>
        </w:rPr>
        <w:t>Wassink</w:t>
      </w:r>
      <w:proofErr w:type="spellEnd"/>
    </w:p>
    <w:p w:rsidR="006B3A5E" w:rsidRPr="00413E21" w:rsidRDefault="006B3A5E" w:rsidP="006B3A5E">
      <w:pPr>
        <w:rPr>
          <w:rFonts w:ascii="Cambria" w:hAnsi="Cambria"/>
          <w:lang w:val="en-GB"/>
        </w:rPr>
      </w:pPr>
    </w:p>
    <w:p w:rsidR="006B3A5E" w:rsidRPr="00413E21" w:rsidRDefault="006B3A5E" w:rsidP="006B3A5E">
      <w:pPr>
        <w:rPr>
          <w:rFonts w:ascii="Cambria" w:hAnsi="Cambria"/>
          <w:lang w:val="en-GB"/>
        </w:rPr>
      </w:pPr>
    </w:p>
    <w:p w:rsidR="006B3A5E" w:rsidRPr="00413E21" w:rsidRDefault="006B3A5E" w:rsidP="006B3A5E">
      <w:pPr>
        <w:rPr>
          <w:rFonts w:ascii="Cambria" w:hAnsi="Cambria"/>
          <w:lang w:val="en-GB"/>
        </w:rPr>
        <w:sectPr w:rsidR="006B3A5E" w:rsidRPr="00413E21" w:rsidSect="00391870">
          <w:type w:val="continuous"/>
          <w:pgSz w:w="11906" w:h="16838"/>
          <w:pgMar w:top="1440" w:right="1800" w:bottom="1440" w:left="1800" w:header="720" w:footer="720" w:gutter="0"/>
          <w:cols w:num="2" w:space="720"/>
        </w:sectPr>
      </w:pPr>
    </w:p>
    <w:p w:rsidR="006B3A5E" w:rsidRPr="00413E21" w:rsidRDefault="006B3A5E" w:rsidP="006B3A5E">
      <w:pPr>
        <w:rPr>
          <w:rFonts w:ascii="Cambria" w:hAnsi="Cambria"/>
          <w:lang w:val="en-GB"/>
        </w:rPr>
      </w:pPr>
    </w:p>
    <w:p w:rsidR="006B3A5E" w:rsidRPr="00413E21" w:rsidRDefault="006B3A5E" w:rsidP="006B3A5E">
      <w:pPr>
        <w:jc w:val="center"/>
        <w:rPr>
          <w:b/>
          <w:sz w:val="28"/>
          <w:szCs w:val="28"/>
          <w:lang w:val="en-GB"/>
        </w:rPr>
      </w:pPr>
    </w:p>
    <w:p w:rsidR="006B3A5E" w:rsidRPr="00413E21" w:rsidRDefault="006B3A5E" w:rsidP="006B3A5E">
      <w:pPr>
        <w:jc w:val="center"/>
        <w:rPr>
          <w:b/>
          <w:sz w:val="28"/>
          <w:szCs w:val="28"/>
          <w:lang w:val="en-GB"/>
        </w:rPr>
      </w:pPr>
    </w:p>
    <w:p w:rsidR="00065E80" w:rsidRPr="00413E21" w:rsidRDefault="00065E80">
      <w:pPr>
        <w:rPr>
          <w:lang w:val="en-GB"/>
        </w:rPr>
      </w:pPr>
    </w:p>
    <w:p w:rsidR="00065E80" w:rsidRPr="00413E21" w:rsidRDefault="003535EC" w:rsidP="00413E21">
      <w:pPr>
        <w:pStyle w:val="ListParagraph"/>
        <w:numPr>
          <w:ilvl w:val="0"/>
          <w:numId w:val="1"/>
        </w:numPr>
        <w:rPr>
          <w:lang w:val="en-GB"/>
        </w:rPr>
      </w:pPr>
      <w:r w:rsidRPr="00413E21">
        <w:rPr>
          <w:b/>
          <w:lang w:val="en-GB"/>
        </w:rPr>
        <w:t>Welcome</w:t>
      </w:r>
      <w:r w:rsidRPr="00413E21">
        <w:rPr>
          <w:lang w:val="en-GB"/>
        </w:rPr>
        <w:t xml:space="preserve">. </w:t>
      </w:r>
      <w:r w:rsidR="00CD340E" w:rsidRPr="00413E21">
        <w:rPr>
          <w:lang w:val="en-GB"/>
        </w:rPr>
        <w:t xml:space="preserve">The President welcomed everyone to the meeting. He paid tribute to Marieke van </w:t>
      </w:r>
      <w:proofErr w:type="spellStart"/>
      <w:r w:rsidR="00CD340E" w:rsidRPr="00413E21">
        <w:rPr>
          <w:lang w:val="en-GB"/>
        </w:rPr>
        <w:t>Schie</w:t>
      </w:r>
      <w:proofErr w:type="spellEnd"/>
      <w:r w:rsidR="00CD340E" w:rsidRPr="00413E21">
        <w:rPr>
          <w:lang w:val="en-GB"/>
        </w:rPr>
        <w:t xml:space="preserve"> who was standing down as Vice-President. </w:t>
      </w:r>
      <w:r w:rsidR="00413E21" w:rsidRPr="00413E21">
        <w:rPr>
          <w:lang w:val="en-GB"/>
        </w:rPr>
        <w:t>He thanked her for her contributions and reported that she had sent her best wishes for the Congress. A card for her was being circulated. Don also paid tribute to the other retiring Vice-President,</w:t>
      </w:r>
      <w:r w:rsidRPr="00413E21">
        <w:rPr>
          <w:lang w:val="en-GB"/>
        </w:rPr>
        <w:t xml:space="preserve"> </w:t>
      </w:r>
      <w:proofErr w:type="spellStart"/>
      <w:r w:rsidRPr="00413E21">
        <w:rPr>
          <w:lang w:val="en-GB"/>
        </w:rPr>
        <w:t>Kri</w:t>
      </w:r>
      <w:r w:rsidR="00413E21" w:rsidRPr="00413E21">
        <w:rPr>
          <w:lang w:val="en-GB"/>
        </w:rPr>
        <w:t>s</w:t>
      </w:r>
      <w:r w:rsidRPr="00413E21">
        <w:rPr>
          <w:lang w:val="en-GB"/>
        </w:rPr>
        <w:t>tiina</w:t>
      </w:r>
      <w:proofErr w:type="spellEnd"/>
      <w:r w:rsidR="00413E21" w:rsidRPr="00413E21">
        <w:rPr>
          <w:lang w:val="en-GB"/>
        </w:rPr>
        <w:t xml:space="preserve"> </w:t>
      </w:r>
      <w:proofErr w:type="spellStart"/>
      <w:r w:rsidR="00413E21" w:rsidRPr="00413E21">
        <w:rPr>
          <w:lang w:val="en-GB"/>
        </w:rPr>
        <w:t>Toivola</w:t>
      </w:r>
      <w:proofErr w:type="spellEnd"/>
      <w:r w:rsidR="00413E21" w:rsidRPr="00413E21">
        <w:rPr>
          <w:lang w:val="en-GB"/>
        </w:rPr>
        <w:t>. He praised her as a key member of B</w:t>
      </w:r>
      <w:r w:rsidRPr="00413E21">
        <w:rPr>
          <w:lang w:val="en-GB"/>
        </w:rPr>
        <w:t>oard</w:t>
      </w:r>
      <w:r w:rsidR="00413E21" w:rsidRPr="00413E21">
        <w:rPr>
          <w:lang w:val="en-GB"/>
        </w:rPr>
        <w:t>, always contributing with</w:t>
      </w:r>
      <w:r w:rsidRPr="00413E21">
        <w:rPr>
          <w:lang w:val="en-GB"/>
        </w:rPr>
        <w:t xml:space="preserve"> openness and honesty. </w:t>
      </w:r>
      <w:r w:rsidR="00413E21" w:rsidRPr="00413E21">
        <w:rPr>
          <w:lang w:val="en-GB"/>
        </w:rPr>
        <w:t>Don w</w:t>
      </w:r>
      <w:r w:rsidRPr="00413E21">
        <w:rPr>
          <w:lang w:val="en-GB"/>
        </w:rPr>
        <w:t>elcome</w:t>
      </w:r>
      <w:r w:rsidR="00413E21" w:rsidRPr="00413E21">
        <w:rPr>
          <w:lang w:val="en-GB"/>
        </w:rPr>
        <w:t xml:space="preserve">d the two new Vice-Presidents, </w:t>
      </w:r>
      <w:r w:rsidRPr="00413E21">
        <w:rPr>
          <w:lang w:val="en-GB"/>
        </w:rPr>
        <w:t>Michele</w:t>
      </w:r>
      <w:r w:rsidR="00413E21" w:rsidRPr="00413E21">
        <w:rPr>
          <w:lang w:val="en-GB"/>
        </w:rPr>
        <w:t xml:space="preserve"> Paree</w:t>
      </w:r>
      <w:r w:rsidRPr="00413E21">
        <w:rPr>
          <w:lang w:val="en-GB"/>
        </w:rPr>
        <w:t xml:space="preserve"> and Jorge</w:t>
      </w:r>
      <w:r w:rsidR="00413E21" w:rsidRPr="00413E21">
        <w:rPr>
          <w:lang w:val="en-GB"/>
        </w:rPr>
        <w:t xml:space="preserve"> </w:t>
      </w:r>
      <w:proofErr w:type="spellStart"/>
      <w:r w:rsidR="00413E21" w:rsidRPr="00413E21">
        <w:rPr>
          <w:lang w:val="en-GB"/>
        </w:rPr>
        <w:t>Brandao</w:t>
      </w:r>
      <w:proofErr w:type="spellEnd"/>
      <w:r w:rsidR="00413E21" w:rsidRPr="00413E21">
        <w:rPr>
          <w:lang w:val="en-GB"/>
        </w:rPr>
        <w:t xml:space="preserve"> and invited them to join us on the platform. Finally Don expressed his thanks to Jean-Daniel </w:t>
      </w:r>
      <w:proofErr w:type="spellStart"/>
      <w:r w:rsidR="00413E21" w:rsidRPr="00413E21">
        <w:rPr>
          <w:lang w:val="en-GB"/>
        </w:rPr>
        <w:t>Gradeler</w:t>
      </w:r>
      <w:proofErr w:type="spellEnd"/>
      <w:r w:rsidR="00413E21" w:rsidRPr="00413E21">
        <w:rPr>
          <w:lang w:val="en-GB"/>
        </w:rPr>
        <w:t xml:space="preserve"> for organising such a successful Congress. Jean-Daniel received a standing ovation.</w:t>
      </w:r>
    </w:p>
    <w:p w:rsidR="00065E80" w:rsidRDefault="003535EC" w:rsidP="00413E21">
      <w:pPr>
        <w:pStyle w:val="ListParagraph"/>
        <w:numPr>
          <w:ilvl w:val="0"/>
          <w:numId w:val="1"/>
        </w:numPr>
        <w:rPr>
          <w:lang w:val="en-GB"/>
        </w:rPr>
      </w:pPr>
      <w:r w:rsidRPr="00413E21">
        <w:rPr>
          <w:b/>
          <w:lang w:val="en-GB"/>
        </w:rPr>
        <w:t>Apologies</w:t>
      </w:r>
      <w:r w:rsidRPr="00413E21">
        <w:rPr>
          <w:lang w:val="en-GB"/>
        </w:rPr>
        <w:t xml:space="preserve"> </w:t>
      </w:r>
      <w:r w:rsidR="00AA7F14">
        <w:rPr>
          <w:lang w:val="en-GB"/>
        </w:rPr>
        <w:t xml:space="preserve">The only IBF Societies not represented at the Congress were China, Croatia and Hungary. Hans-Peter </w:t>
      </w:r>
      <w:proofErr w:type="spellStart"/>
      <w:r w:rsidR="00AA7F14">
        <w:rPr>
          <w:lang w:val="en-GB"/>
        </w:rPr>
        <w:t>Edlhaimb</w:t>
      </w:r>
      <w:proofErr w:type="spellEnd"/>
      <w:r w:rsidR="00AA7F14">
        <w:rPr>
          <w:lang w:val="en-GB"/>
        </w:rPr>
        <w:t xml:space="preserve"> was due to represent Austria</w:t>
      </w:r>
      <w:r w:rsidR="00361EC9">
        <w:rPr>
          <w:lang w:val="en-GB"/>
        </w:rPr>
        <w:t xml:space="preserve"> at this Assembly</w:t>
      </w:r>
      <w:r w:rsidR="00AA7F14">
        <w:rPr>
          <w:lang w:val="en-GB"/>
        </w:rPr>
        <w:t xml:space="preserve"> but unfortunately</w:t>
      </w:r>
      <w:r w:rsidRPr="00413E21">
        <w:rPr>
          <w:lang w:val="en-GB"/>
        </w:rPr>
        <w:t xml:space="preserve"> missed his plane</w:t>
      </w:r>
    </w:p>
    <w:p w:rsidR="00AA7F14" w:rsidRDefault="00AA7F14" w:rsidP="00413E21">
      <w:pPr>
        <w:pStyle w:val="ListParagraph"/>
        <w:numPr>
          <w:ilvl w:val="0"/>
          <w:numId w:val="1"/>
        </w:numPr>
        <w:rPr>
          <w:lang w:val="en-GB"/>
        </w:rPr>
      </w:pPr>
      <w:r>
        <w:rPr>
          <w:b/>
          <w:lang w:val="en-GB"/>
        </w:rPr>
        <w:t>Minutes of Lund Council meeting 25</w:t>
      </w:r>
      <w:r w:rsidRPr="00AA7F14">
        <w:rPr>
          <w:b/>
          <w:vertAlign w:val="superscript"/>
          <w:lang w:val="en-GB"/>
        </w:rPr>
        <w:t>th</w:t>
      </w:r>
      <w:r>
        <w:rPr>
          <w:b/>
          <w:lang w:val="en-GB"/>
        </w:rPr>
        <w:t xml:space="preserve"> April 2015</w:t>
      </w:r>
      <w:r>
        <w:rPr>
          <w:lang w:val="en-GB"/>
        </w:rPr>
        <w:t xml:space="preserve"> </w:t>
      </w:r>
      <w:r w:rsidR="00673B58">
        <w:rPr>
          <w:lang w:val="en-GB"/>
        </w:rPr>
        <w:t>David Watt proposed and Andrew Elder seconded that these were a true record of the meeting. All agreed.</w:t>
      </w:r>
    </w:p>
    <w:p w:rsidR="00065E80" w:rsidRDefault="00673B58" w:rsidP="0068382E">
      <w:pPr>
        <w:pStyle w:val="ListParagraph"/>
        <w:numPr>
          <w:ilvl w:val="0"/>
          <w:numId w:val="1"/>
        </w:numPr>
        <w:rPr>
          <w:lang w:val="en-GB"/>
        </w:rPr>
      </w:pPr>
      <w:r>
        <w:rPr>
          <w:b/>
          <w:lang w:val="en-GB"/>
        </w:rPr>
        <w:t xml:space="preserve">Matters </w:t>
      </w:r>
      <w:proofErr w:type="gramStart"/>
      <w:r>
        <w:rPr>
          <w:b/>
          <w:lang w:val="en-GB"/>
        </w:rPr>
        <w:t>arising</w:t>
      </w:r>
      <w:r w:rsidR="0068382E">
        <w:rPr>
          <w:b/>
          <w:lang w:val="en-GB"/>
        </w:rPr>
        <w:t xml:space="preserve">  </w:t>
      </w:r>
      <w:r w:rsidR="0068382E">
        <w:rPr>
          <w:lang w:val="en-GB"/>
        </w:rPr>
        <w:t>We</w:t>
      </w:r>
      <w:proofErr w:type="gramEnd"/>
      <w:r w:rsidR="0068382E">
        <w:rPr>
          <w:lang w:val="en-GB"/>
        </w:rPr>
        <w:t xml:space="preserve"> had understood that the </w:t>
      </w:r>
      <w:proofErr w:type="spellStart"/>
      <w:r w:rsidR="0068382E">
        <w:rPr>
          <w:lang w:val="en-GB"/>
        </w:rPr>
        <w:t>Ascona</w:t>
      </w:r>
      <w:proofErr w:type="spellEnd"/>
      <w:r w:rsidR="0068382E">
        <w:rPr>
          <w:lang w:val="en-GB"/>
        </w:rPr>
        <w:t xml:space="preserve"> Foundation was going to publish the book of essays without financial support from the IBF. However this was a misunderstanding and s</w:t>
      </w:r>
      <w:r w:rsidR="003535EC" w:rsidRPr="0068382E">
        <w:rPr>
          <w:lang w:val="en-GB"/>
        </w:rPr>
        <w:t>upport</w:t>
      </w:r>
      <w:r w:rsidR="0068382E">
        <w:rPr>
          <w:lang w:val="en-GB"/>
        </w:rPr>
        <w:t xml:space="preserve"> was</w:t>
      </w:r>
      <w:r w:rsidR="003535EC" w:rsidRPr="0068382E">
        <w:rPr>
          <w:lang w:val="en-GB"/>
        </w:rPr>
        <w:t xml:space="preserve"> wanted after all. </w:t>
      </w:r>
      <w:r w:rsidR="0068382E">
        <w:rPr>
          <w:lang w:val="en-GB"/>
        </w:rPr>
        <w:t>Don explained that we n</w:t>
      </w:r>
      <w:r w:rsidR="003535EC" w:rsidRPr="0068382E">
        <w:rPr>
          <w:lang w:val="en-GB"/>
        </w:rPr>
        <w:t xml:space="preserve">eed to know the questions so that we can decide in Salzburg. </w:t>
      </w:r>
      <w:r w:rsidR="0068382E">
        <w:rPr>
          <w:lang w:val="en-GB"/>
        </w:rPr>
        <w:t xml:space="preserve">We were being asked for </w:t>
      </w:r>
      <w:r w:rsidR="003535EC" w:rsidRPr="0068382E">
        <w:rPr>
          <w:lang w:val="en-GB"/>
        </w:rPr>
        <w:t xml:space="preserve">2000 euros, </w:t>
      </w:r>
      <w:r w:rsidR="0068382E">
        <w:rPr>
          <w:lang w:val="en-GB"/>
        </w:rPr>
        <w:t>with the aim of</w:t>
      </w:r>
      <w:r w:rsidR="003535EC" w:rsidRPr="0068382E">
        <w:rPr>
          <w:lang w:val="en-GB"/>
        </w:rPr>
        <w:t xml:space="preserve"> ongoing support</w:t>
      </w:r>
      <w:r w:rsidR="0068382E">
        <w:rPr>
          <w:lang w:val="en-GB"/>
        </w:rPr>
        <w:t xml:space="preserve"> each two years. Questions raised were -</w:t>
      </w:r>
      <w:r w:rsidR="003535EC" w:rsidRPr="0068382E">
        <w:rPr>
          <w:lang w:val="en-GB"/>
        </w:rPr>
        <w:t xml:space="preserve"> why not </w:t>
      </w:r>
      <w:r w:rsidR="0068382E">
        <w:rPr>
          <w:lang w:val="en-GB"/>
        </w:rPr>
        <w:t xml:space="preserve">an online book? Heide explained that an </w:t>
      </w:r>
      <w:proofErr w:type="spellStart"/>
      <w:r w:rsidR="003535EC" w:rsidRPr="0068382E">
        <w:rPr>
          <w:lang w:val="en-GB"/>
        </w:rPr>
        <w:t>ebook</w:t>
      </w:r>
      <w:proofErr w:type="spellEnd"/>
      <w:r w:rsidR="0068382E">
        <w:rPr>
          <w:lang w:val="en-GB"/>
        </w:rPr>
        <w:t xml:space="preserve"> is planned</w:t>
      </w:r>
      <w:r w:rsidR="003535EC" w:rsidRPr="0068382E">
        <w:rPr>
          <w:lang w:val="en-GB"/>
        </w:rPr>
        <w:t xml:space="preserve"> in about 6 </w:t>
      </w:r>
      <w:proofErr w:type="gramStart"/>
      <w:r w:rsidR="003535EC" w:rsidRPr="0068382E">
        <w:rPr>
          <w:lang w:val="en-GB"/>
        </w:rPr>
        <w:t>months,</w:t>
      </w:r>
      <w:proofErr w:type="gramEnd"/>
      <w:r w:rsidR="003535EC" w:rsidRPr="0068382E">
        <w:rPr>
          <w:lang w:val="en-GB"/>
        </w:rPr>
        <w:t xml:space="preserve"> readers will have to pay for it. Why </w:t>
      </w:r>
      <w:r w:rsidR="0068382E">
        <w:rPr>
          <w:lang w:val="en-GB"/>
        </w:rPr>
        <w:t>not freely available on the web? What happens to any profits from sales? SMB</w:t>
      </w:r>
      <w:r w:rsidR="003535EC" w:rsidRPr="0068382E">
        <w:rPr>
          <w:lang w:val="en-GB"/>
        </w:rPr>
        <w:t xml:space="preserve"> would like </w:t>
      </w:r>
      <w:r w:rsidR="0068382E">
        <w:rPr>
          <w:lang w:val="en-GB"/>
        </w:rPr>
        <w:t xml:space="preserve">a </w:t>
      </w:r>
      <w:r w:rsidR="003535EC" w:rsidRPr="0068382E">
        <w:rPr>
          <w:lang w:val="en-GB"/>
        </w:rPr>
        <w:t>f</w:t>
      </w:r>
      <w:r w:rsidR="0068382E">
        <w:rPr>
          <w:lang w:val="en-GB"/>
        </w:rPr>
        <w:t>inancial report before agreeing to any support. Heide explained that the prizes this year were</w:t>
      </w:r>
      <w:r w:rsidR="003535EC" w:rsidRPr="0068382E">
        <w:rPr>
          <w:lang w:val="en-GB"/>
        </w:rPr>
        <w:t xml:space="preserve"> 1800</w:t>
      </w:r>
      <w:r w:rsidR="0068382E">
        <w:rPr>
          <w:lang w:val="en-GB"/>
        </w:rPr>
        <w:t>,</w:t>
      </w:r>
      <w:r w:rsidR="003535EC" w:rsidRPr="0068382E">
        <w:rPr>
          <w:lang w:val="en-GB"/>
        </w:rPr>
        <w:t xml:space="preserve"> 1500</w:t>
      </w:r>
      <w:r w:rsidR="0068382E">
        <w:rPr>
          <w:lang w:val="en-GB"/>
        </w:rPr>
        <w:t xml:space="preserve"> and 1300 euros (the amount will vary depending on the exchange rate against the Swiss Franc). Heather Suckling proposed that the</w:t>
      </w:r>
      <w:r w:rsidR="003535EC" w:rsidRPr="0068382E">
        <w:rPr>
          <w:lang w:val="en-GB"/>
        </w:rPr>
        <w:t xml:space="preserve"> decision</w:t>
      </w:r>
      <w:r w:rsidR="0068382E">
        <w:rPr>
          <w:lang w:val="en-GB"/>
        </w:rPr>
        <w:t xml:space="preserve"> is left</w:t>
      </w:r>
      <w:r w:rsidR="003535EC" w:rsidRPr="0068382E">
        <w:rPr>
          <w:lang w:val="en-GB"/>
        </w:rPr>
        <w:t xml:space="preserve"> to the Board. Seconded by Bohdan</w:t>
      </w:r>
      <w:r w:rsidR="0068382E">
        <w:rPr>
          <w:lang w:val="en-GB"/>
        </w:rPr>
        <w:t xml:space="preserve"> </w:t>
      </w:r>
      <w:proofErr w:type="spellStart"/>
      <w:r w:rsidR="0068382E">
        <w:rPr>
          <w:lang w:val="en-GB"/>
        </w:rPr>
        <w:t>Wasilewski</w:t>
      </w:r>
      <w:proofErr w:type="spellEnd"/>
      <w:r w:rsidR="0068382E">
        <w:rPr>
          <w:lang w:val="en-GB"/>
        </w:rPr>
        <w:t xml:space="preserve"> and carried unanimously. However we</w:t>
      </w:r>
      <w:r w:rsidR="003535EC" w:rsidRPr="0068382E">
        <w:rPr>
          <w:lang w:val="en-GB"/>
        </w:rPr>
        <w:t xml:space="preserve"> will still address the questions</w:t>
      </w:r>
      <w:r w:rsidR="0068382E">
        <w:rPr>
          <w:lang w:val="en-GB"/>
        </w:rPr>
        <w:t>.</w:t>
      </w:r>
      <w:r w:rsidR="00FC101C">
        <w:rPr>
          <w:lang w:val="en-GB"/>
        </w:rPr>
        <w:t xml:space="preserve"> </w:t>
      </w:r>
      <w:r w:rsidR="00FC101C">
        <w:rPr>
          <w:b/>
          <w:lang w:val="en-GB"/>
        </w:rPr>
        <w:t>ACTION BOARD</w:t>
      </w:r>
    </w:p>
    <w:p w:rsidR="00F07C42" w:rsidRDefault="0068382E" w:rsidP="00F07C42">
      <w:pPr>
        <w:pStyle w:val="ListParagraph"/>
        <w:numPr>
          <w:ilvl w:val="0"/>
          <w:numId w:val="1"/>
        </w:numPr>
        <w:rPr>
          <w:lang w:val="en-GB"/>
        </w:rPr>
      </w:pPr>
      <w:r>
        <w:rPr>
          <w:b/>
          <w:lang w:val="en-GB"/>
        </w:rPr>
        <w:t>Treasurer’s report</w:t>
      </w:r>
      <w:r w:rsidR="00F07C42">
        <w:rPr>
          <w:lang w:val="en-GB"/>
        </w:rPr>
        <w:t xml:space="preserve"> Mark p</w:t>
      </w:r>
      <w:r w:rsidR="003535EC" w:rsidRPr="00F07C42">
        <w:rPr>
          <w:lang w:val="en-GB"/>
        </w:rPr>
        <w:t xml:space="preserve">resented </w:t>
      </w:r>
      <w:r w:rsidR="00F07C42">
        <w:rPr>
          <w:lang w:val="en-GB"/>
        </w:rPr>
        <w:t xml:space="preserve">an </w:t>
      </w:r>
      <w:r w:rsidR="003535EC" w:rsidRPr="00F07C42">
        <w:rPr>
          <w:lang w:val="en-GB"/>
        </w:rPr>
        <w:t>interim report</w:t>
      </w:r>
      <w:r w:rsidR="00F07C42">
        <w:rPr>
          <w:lang w:val="en-GB"/>
        </w:rPr>
        <w:t xml:space="preserve"> (attached)</w:t>
      </w:r>
      <w:r w:rsidR="003535EC" w:rsidRPr="00F07C42">
        <w:rPr>
          <w:lang w:val="en-GB"/>
        </w:rPr>
        <w:t>.</w:t>
      </w:r>
      <w:r w:rsidR="00F07C42">
        <w:rPr>
          <w:lang w:val="en-GB"/>
        </w:rPr>
        <w:t xml:space="preserve"> We h</w:t>
      </w:r>
      <w:r w:rsidR="003535EC" w:rsidRPr="00F07C42">
        <w:rPr>
          <w:lang w:val="en-GB"/>
        </w:rPr>
        <w:t>ave spent money on bursaries plus offer</w:t>
      </w:r>
      <w:r w:rsidR="00F07C42">
        <w:rPr>
          <w:lang w:val="en-GB"/>
        </w:rPr>
        <w:t>ed the three</w:t>
      </w:r>
      <w:r w:rsidR="003535EC" w:rsidRPr="00F07C42">
        <w:rPr>
          <w:lang w:val="en-GB"/>
        </w:rPr>
        <w:t xml:space="preserve"> unsuccessful bursary applicants to attend at reduced rates</w:t>
      </w:r>
      <w:r w:rsidR="00F07C42">
        <w:rPr>
          <w:lang w:val="en-GB"/>
        </w:rPr>
        <w:t xml:space="preserve"> (one took this up) plus support f</w:t>
      </w:r>
      <w:r w:rsidR="003535EC" w:rsidRPr="00F07C42">
        <w:rPr>
          <w:lang w:val="en-GB"/>
        </w:rPr>
        <w:t xml:space="preserve">or </w:t>
      </w:r>
      <w:r w:rsidR="00F07C42">
        <w:rPr>
          <w:lang w:val="en-GB"/>
        </w:rPr>
        <w:t xml:space="preserve">the 2.0 </w:t>
      </w:r>
      <w:r w:rsidR="003535EC" w:rsidRPr="00F07C42">
        <w:rPr>
          <w:lang w:val="en-GB"/>
        </w:rPr>
        <w:t xml:space="preserve">internet group. Aiming to spend appropriately and accumulate less. Auditors are </w:t>
      </w:r>
      <w:r w:rsidR="00F07C42">
        <w:rPr>
          <w:lang w:val="en-GB"/>
        </w:rPr>
        <w:t xml:space="preserve">now </w:t>
      </w:r>
      <w:r w:rsidR="003535EC" w:rsidRPr="00F07C42">
        <w:rPr>
          <w:lang w:val="en-GB"/>
        </w:rPr>
        <w:t>Janet</w:t>
      </w:r>
      <w:r w:rsidR="00F07C42">
        <w:rPr>
          <w:lang w:val="en-GB"/>
        </w:rPr>
        <w:t xml:space="preserve"> Walker</w:t>
      </w:r>
      <w:r w:rsidR="003535EC" w:rsidRPr="00F07C42">
        <w:rPr>
          <w:lang w:val="en-GB"/>
        </w:rPr>
        <w:t xml:space="preserve"> and Pia</w:t>
      </w:r>
      <w:r w:rsidR="00F07C42">
        <w:rPr>
          <w:lang w:val="en-GB"/>
        </w:rPr>
        <w:t xml:space="preserve"> </w:t>
      </w:r>
      <w:proofErr w:type="spellStart"/>
      <w:r w:rsidR="00F07C42">
        <w:rPr>
          <w:lang w:val="en-GB"/>
        </w:rPr>
        <w:t>Soderberg</w:t>
      </w:r>
      <w:proofErr w:type="spellEnd"/>
      <w:r w:rsidR="00F07C42">
        <w:rPr>
          <w:lang w:val="en-GB"/>
        </w:rPr>
        <w:t>. Many</w:t>
      </w:r>
      <w:r w:rsidR="003535EC" w:rsidRPr="00F07C42">
        <w:rPr>
          <w:lang w:val="en-GB"/>
        </w:rPr>
        <w:t xml:space="preserve"> thanks to them</w:t>
      </w:r>
      <w:r w:rsidR="00F07C42">
        <w:rPr>
          <w:lang w:val="en-GB"/>
        </w:rPr>
        <w:t xml:space="preserve"> from the meeting</w:t>
      </w:r>
      <w:r w:rsidR="003535EC" w:rsidRPr="00F07C42">
        <w:rPr>
          <w:lang w:val="en-GB"/>
        </w:rPr>
        <w:t xml:space="preserve"> and </w:t>
      </w:r>
      <w:r w:rsidR="00F07C42">
        <w:rPr>
          <w:lang w:val="en-GB"/>
        </w:rPr>
        <w:t>to Mark. Particular</w:t>
      </w:r>
      <w:r w:rsidR="003535EC" w:rsidRPr="00F07C42">
        <w:rPr>
          <w:lang w:val="en-GB"/>
        </w:rPr>
        <w:t xml:space="preserve"> thanks to Juanita</w:t>
      </w:r>
      <w:r w:rsidR="00F07C42">
        <w:rPr>
          <w:lang w:val="en-GB"/>
        </w:rPr>
        <w:t xml:space="preserve"> </w:t>
      </w:r>
      <w:proofErr w:type="spellStart"/>
      <w:r w:rsidR="00F07C42">
        <w:rPr>
          <w:lang w:val="en-GB"/>
        </w:rPr>
        <w:t>Forssell</w:t>
      </w:r>
      <w:proofErr w:type="spellEnd"/>
      <w:r w:rsidR="00F07C42">
        <w:rPr>
          <w:lang w:val="en-GB"/>
        </w:rPr>
        <w:t>, now standing down as auditor,</w:t>
      </w:r>
      <w:r w:rsidR="003535EC" w:rsidRPr="00F07C42">
        <w:rPr>
          <w:lang w:val="en-GB"/>
        </w:rPr>
        <w:t xml:space="preserve"> for her huge work in establishing the systems in Sweden</w:t>
      </w:r>
      <w:r w:rsidR="00F07C42">
        <w:rPr>
          <w:lang w:val="en-GB"/>
        </w:rPr>
        <w:t>.</w:t>
      </w:r>
    </w:p>
    <w:p w:rsidR="00065E80" w:rsidRDefault="00F07C42" w:rsidP="00F07C42">
      <w:pPr>
        <w:pStyle w:val="ListParagraph"/>
        <w:numPr>
          <w:ilvl w:val="0"/>
          <w:numId w:val="1"/>
        </w:numPr>
        <w:rPr>
          <w:lang w:val="en-GB"/>
        </w:rPr>
      </w:pPr>
      <w:r>
        <w:rPr>
          <w:b/>
          <w:lang w:val="en-GB"/>
        </w:rPr>
        <w:t>Council meeting Salzburg May 13-15 2016</w:t>
      </w:r>
      <w:r w:rsidR="003535EC" w:rsidRPr="00F07C42">
        <w:rPr>
          <w:lang w:val="en-GB"/>
        </w:rPr>
        <w:t xml:space="preserve"> Heide</w:t>
      </w:r>
      <w:r>
        <w:rPr>
          <w:lang w:val="en-GB"/>
        </w:rPr>
        <w:t xml:space="preserve"> spoke to this in the absence of Hans-Peter. It i</w:t>
      </w:r>
      <w:r w:rsidR="003535EC" w:rsidRPr="00F07C42">
        <w:rPr>
          <w:lang w:val="en-GB"/>
        </w:rPr>
        <w:t xml:space="preserve">s Whit weekend, </w:t>
      </w:r>
      <w:r>
        <w:rPr>
          <w:lang w:val="en-GB"/>
        </w:rPr>
        <w:t xml:space="preserve">so need to </w:t>
      </w:r>
      <w:r w:rsidR="003535EC" w:rsidRPr="00F07C42">
        <w:rPr>
          <w:lang w:val="en-GB"/>
        </w:rPr>
        <w:t>book early. Austrians will be invited and they will have leadership training prior to the conference. We will soon inform people how to register. Accepted unanimously</w:t>
      </w:r>
    </w:p>
    <w:p w:rsidR="00F07C42" w:rsidRDefault="00F07C42" w:rsidP="00F07C42">
      <w:pPr>
        <w:pStyle w:val="ListParagraph"/>
        <w:numPr>
          <w:ilvl w:val="0"/>
          <w:numId w:val="1"/>
        </w:numPr>
        <w:rPr>
          <w:lang w:val="en-GB"/>
        </w:rPr>
      </w:pPr>
      <w:r w:rsidRPr="00F07C42">
        <w:rPr>
          <w:b/>
          <w:lang w:val="en-GB"/>
        </w:rPr>
        <w:lastRenderedPageBreak/>
        <w:t xml:space="preserve">Leadership Conference 2016 </w:t>
      </w:r>
      <w:r w:rsidRPr="00F07C42">
        <w:rPr>
          <w:lang w:val="en-GB"/>
        </w:rPr>
        <w:t>This will be in Warsaw. Bohdan talked about the facilities on offer.  He c</w:t>
      </w:r>
      <w:r w:rsidR="003535EC" w:rsidRPr="00F07C42">
        <w:rPr>
          <w:lang w:val="en-GB"/>
        </w:rPr>
        <w:t xml:space="preserve">an organise post conference trips. </w:t>
      </w:r>
      <w:r w:rsidRPr="00F07C42">
        <w:rPr>
          <w:lang w:val="en-GB"/>
        </w:rPr>
        <w:t>The cost s</w:t>
      </w:r>
      <w:r w:rsidR="003535EC" w:rsidRPr="00F07C42">
        <w:rPr>
          <w:lang w:val="en-GB"/>
        </w:rPr>
        <w:t xml:space="preserve">hould be below 200 euros for Fri to Sun. </w:t>
      </w:r>
      <w:r w:rsidRPr="00F07C42">
        <w:rPr>
          <w:lang w:val="en-GB"/>
        </w:rPr>
        <w:t>The proposed dates of 9</w:t>
      </w:r>
      <w:r w:rsidR="00FC101C">
        <w:rPr>
          <w:lang w:val="en-GB"/>
        </w:rPr>
        <w:t xml:space="preserve"> to 11 September</w:t>
      </w:r>
      <w:r w:rsidRPr="00F07C42">
        <w:rPr>
          <w:lang w:val="en-GB"/>
        </w:rPr>
        <w:t xml:space="preserve"> clash</w:t>
      </w:r>
      <w:r w:rsidR="003535EC" w:rsidRPr="00F07C42">
        <w:rPr>
          <w:lang w:val="en-GB"/>
        </w:rPr>
        <w:t xml:space="preserve"> with</w:t>
      </w:r>
      <w:r w:rsidR="00FC101C">
        <w:rPr>
          <w:lang w:val="en-GB"/>
        </w:rPr>
        <w:t xml:space="preserve"> the</w:t>
      </w:r>
      <w:r w:rsidR="003535EC" w:rsidRPr="00F07C42">
        <w:rPr>
          <w:lang w:val="en-GB"/>
        </w:rPr>
        <w:t xml:space="preserve"> UK Oxford</w:t>
      </w:r>
      <w:r w:rsidRPr="00F07C42">
        <w:rPr>
          <w:lang w:val="en-GB"/>
        </w:rPr>
        <w:t xml:space="preserve"> meeting</w:t>
      </w:r>
      <w:r w:rsidR="003535EC" w:rsidRPr="00F07C42">
        <w:rPr>
          <w:lang w:val="en-GB"/>
        </w:rPr>
        <w:t xml:space="preserve"> and maybe</w:t>
      </w:r>
      <w:r w:rsidRPr="00F07C42">
        <w:rPr>
          <w:lang w:val="en-GB"/>
        </w:rPr>
        <w:t xml:space="preserve"> the annual Swiss meeting. It was agreed unanimously to accept the proposal, with dates to be decided.</w:t>
      </w:r>
      <w:r w:rsidR="003535EC" w:rsidRPr="00F07C42">
        <w:rPr>
          <w:lang w:val="en-GB"/>
        </w:rPr>
        <w:t xml:space="preserve"> </w:t>
      </w:r>
      <w:r w:rsidR="00D22E66">
        <w:rPr>
          <w:lang w:val="en-GB"/>
        </w:rPr>
        <w:t xml:space="preserve">Note: The dates were subsequently confirmed as </w:t>
      </w:r>
      <w:r w:rsidR="00D22E66">
        <w:rPr>
          <w:b/>
          <w:lang w:val="en-GB"/>
        </w:rPr>
        <w:t>16-18 September 2016</w:t>
      </w:r>
      <w:r w:rsidR="00D22E66">
        <w:rPr>
          <w:lang w:val="en-GB"/>
        </w:rPr>
        <w:t>.</w:t>
      </w:r>
    </w:p>
    <w:p w:rsidR="00D22E66" w:rsidRDefault="00D22E66" w:rsidP="00F07C42">
      <w:pPr>
        <w:pStyle w:val="ListParagraph"/>
        <w:numPr>
          <w:ilvl w:val="0"/>
          <w:numId w:val="1"/>
        </w:numPr>
        <w:rPr>
          <w:lang w:val="en-GB"/>
        </w:rPr>
      </w:pPr>
      <w:r w:rsidRPr="00D22E66">
        <w:rPr>
          <w:b/>
          <w:lang w:val="en-GB"/>
        </w:rPr>
        <w:t>International Congress Oxford 2017</w:t>
      </w:r>
      <w:r>
        <w:rPr>
          <w:lang w:val="en-GB"/>
        </w:rPr>
        <w:t>.  The organisers p</w:t>
      </w:r>
      <w:r w:rsidR="003535EC" w:rsidRPr="00F07C42">
        <w:rPr>
          <w:lang w:val="en-GB"/>
        </w:rPr>
        <w:t>lan to propose the theme soon. Some more details given</w:t>
      </w:r>
      <w:r>
        <w:rPr>
          <w:lang w:val="en-GB"/>
        </w:rPr>
        <w:t xml:space="preserve"> about the format and venue of the Congress – Keble College</w:t>
      </w:r>
    </w:p>
    <w:p w:rsidR="00065E80" w:rsidRPr="00D22E66" w:rsidRDefault="00D22E66" w:rsidP="00F07C42">
      <w:pPr>
        <w:pStyle w:val="ListParagraph"/>
        <w:numPr>
          <w:ilvl w:val="0"/>
          <w:numId w:val="1"/>
        </w:numPr>
        <w:rPr>
          <w:b/>
          <w:lang w:val="en-GB"/>
        </w:rPr>
      </w:pPr>
      <w:r w:rsidRPr="00D22E66">
        <w:rPr>
          <w:b/>
          <w:lang w:val="en-GB"/>
        </w:rPr>
        <w:t>International Congress 2019</w:t>
      </w:r>
      <w:r w:rsidR="003535EC" w:rsidRPr="00D22E66">
        <w:rPr>
          <w:b/>
          <w:lang w:val="en-GB"/>
        </w:rPr>
        <w:t xml:space="preserve"> </w:t>
      </w:r>
      <w:r>
        <w:rPr>
          <w:lang w:val="en-GB"/>
        </w:rPr>
        <w:t xml:space="preserve">Jorge </w:t>
      </w:r>
      <w:proofErr w:type="spellStart"/>
      <w:r>
        <w:rPr>
          <w:lang w:val="en-GB"/>
        </w:rPr>
        <w:t>Brandao</w:t>
      </w:r>
      <w:proofErr w:type="spellEnd"/>
      <w:r>
        <w:rPr>
          <w:lang w:val="en-GB"/>
        </w:rPr>
        <w:t xml:space="preserve"> thought that Porto was a possibility. We will invite any further bids and, if none, accept Porto at the Salzburg or Warsaw Council meetings. Many thanks to Jorge and the Portuguese Society. Don also pointed out that we will soon be looking for a venue for the Council meeting in the first half of 2017.</w:t>
      </w:r>
      <w:r w:rsidR="00FC101C">
        <w:rPr>
          <w:lang w:val="en-GB"/>
        </w:rPr>
        <w:t xml:space="preserve"> </w:t>
      </w:r>
      <w:r w:rsidR="00FC101C">
        <w:rPr>
          <w:b/>
          <w:lang w:val="en-GB"/>
        </w:rPr>
        <w:t>ACTION PAUL</w:t>
      </w:r>
    </w:p>
    <w:p w:rsidR="00065E80" w:rsidRPr="00D22E66" w:rsidRDefault="00D22E66" w:rsidP="00D22E66">
      <w:pPr>
        <w:pStyle w:val="ListParagraph"/>
        <w:numPr>
          <w:ilvl w:val="0"/>
          <w:numId w:val="1"/>
        </w:numPr>
        <w:rPr>
          <w:b/>
          <w:lang w:val="en-GB"/>
        </w:rPr>
      </w:pPr>
      <w:r>
        <w:rPr>
          <w:b/>
          <w:lang w:val="en-GB"/>
        </w:rPr>
        <w:t xml:space="preserve">WONCA </w:t>
      </w:r>
      <w:r w:rsidR="003535EC" w:rsidRPr="00D22E66">
        <w:rPr>
          <w:lang w:val="en-GB"/>
        </w:rPr>
        <w:t>David W</w:t>
      </w:r>
      <w:r>
        <w:rPr>
          <w:lang w:val="en-GB"/>
        </w:rPr>
        <w:t>att has two workshops ac</w:t>
      </w:r>
      <w:r w:rsidR="003535EC" w:rsidRPr="00D22E66">
        <w:rPr>
          <w:lang w:val="en-GB"/>
        </w:rPr>
        <w:t xml:space="preserve">cepted for Istanbul 23 Oct 2015. </w:t>
      </w:r>
      <w:proofErr w:type="spellStart"/>
      <w:r w:rsidR="003535EC" w:rsidRPr="00D22E66">
        <w:rPr>
          <w:lang w:val="en-GB"/>
        </w:rPr>
        <w:t>Balint</w:t>
      </w:r>
      <w:proofErr w:type="spellEnd"/>
      <w:r w:rsidR="003535EC" w:rsidRPr="00D22E66">
        <w:rPr>
          <w:lang w:val="en-GB"/>
        </w:rPr>
        <w:t xml:space="preserve"> </w:t>
      </w:r>
      <w:r>
        <w:rPr>
          <w:lang w:val="en-GB"/>
        </w:rPr>
        <w:t>2.0 also has a presentation. IBF</w:t>
      </w:r>
      <w:r w:rsidR="003535EC" w:rsidRPr="00D22E66">
        <w:rPr>
          <w:lang w:val="en-GB"/>
        </w:rPr>
        <w:t xml:space="preserve"> support </w:t>
      </w:r>
      <w:r>
        <w:rPr>
          <w:lang w:val="en-GB"/>
        </w:rPr>
        <w:t>is offered. World WONCA</w:t>
      </w:r>
      <w:r w:rsidR="003535EC" w:rsidRPr="00D22E66">
        <w:rPr>
          <w:lang w:val="en-GB"/>
        </w:rPr>
        <w:t xml:space="preserve"> is in Rio in Nov 2016. Could be opportunity, European </w:t>
      </w:r>
      <w:proofErr w:type="spellStart"/>
      <w:r w:rsidR="003535EC" w:rsidRPr="00D22E66">
        <w:rPr>
          <w:lang w:val="en-GB"/>
        </w:rPr>
        <w:t>Wonca</w:t>
      </w:r>
      <w:proofErr w:type="spellEnd"/>
      <w:r w:rsidR="003535EC" w:rsidRPr="00D22E66">
        <w:rPr>
          <w:lang w:val="en-GB"/>
        </w:rPr>
        <w:t xml:space="preserve"> 2016 is in Copenhagen. Hel</w:t>
      </w:r>
      <w:r>
        <w:rPr>
          <w:lang w:val="en-GB"/>
        </w:rPr>
        <w:t xml:space="preserve">ena Nielsen and John </w:t>
      </w:r>
      <w:proofErr w:type="spellStart"/>
      <w:r>
        <w:rPr>
          <w:lang w:val="en-GB"/>
        </w:rPr>
        <w:t>Salinsky</w:t>
      </w:r>
      <w:proofErr w:type="spellEnd"/>
      <w:r>
        <w:rPr>
          <w:lang w:val="en-GB"/>
        </w:rPr>
        <w:t xml:space="preserve"> are pr</w:t>
      </w:r>
      <w:r w:rsidR="003535EC" w:rsidRPr="00D22E66">
        <w:rPr>
          <w:lang w:val="en-GB"/>
        </w:rPr>
        <w:t xml:space="preserve">eparing an abstract for that. </w:t>
      </w:r>
    </w:p>
    <w:p w:rsidR="00065E80" w:rsidRPr="00361EC9" w:rsidRDefault="00D22E66" w:rsidP="00D22E66">
      <w:pPr>
        <w:pStyle w:val="ListParagraph"/>
        <w:numPr>
          <w:ilvl w:val="0"/>
          <w:numId w:val="1"/>
        </w:numPr>
        <w:rPr>
          <w:b/>
          <w:lang w:val="en-GB"/>
        </w:rPr>
      </w:pPr>
      <w:r>
        <w:rPr>
          <w:b/>
          <w:lang w:val="en-GB"/>
        </w:rPr>
        <w:t xml:space="preserve"> Website </w:t>
      </w:r>
      <w:r>
        <w:rPr>
          <w:lang w:val="en-GB"/>
        </w:rPr>
        <w:t>Don presented a mock-up of how it might look</w:t>
      </w:r>
      <w:r w:rsidR="003535EC" w:rsidRPr="00D22E66">
        <w:rPr>
          <w:lang w:val="en-GB"/>
        </w:rPr>
        <w:t>. We aim to circulate it with newsletter and ask for ideas. Can be completed within about a mon</w:t>
      </w:r>
      <w:r>
        <w:rPr>
          <w:lang w:val="en-GB"/>
        </w:rPr>
        <w:t>th, once ideas have been agreed. It was agreed t</w:t>
      </w:r>
      <w:r w:rsidR="003535EC" w:rsidRPr="00D22E66">
        <w:rPr>
          <w:lang w:val="en-GB"/>
        </w:rPr>
        <w:t xml:space="preserve">o have details of </w:t>
      </w:r>
      <w:r>
        <w:rPr>
          <w:lang w:val="en-GB"/>
        </w:rPr>
        <w:t xml:space="preserve">the </w:t>
      </w:r>
      <w:proofErr w:type="spellStart"/>
      <w:r w:rsidR="003535EC" w:rsidRPr="00D22E66">
        <w:rPr>
          <w:lang w:val="en-GB"/>
        </w:rPr>
        <w:t>Ascona</w:t>
      </w:r>
      <w:proofErr w:type="spellEnd"/>
      <w:r>
        <w:rPr>
          <w:lang w:val="en-GB"/>
        </w:rPr>
        <w:t xml:space="preserve"> prize</w:t>
      </w:r>
      <w:r w:rsidR="003535EC" w:rsidRPr="00D22E66">
        <w:rPr>
          <w:lang w:val="en-GB"/>
        </w:rPr>
        <w:t xml:space="preserve">, pictures </w:t>
      </w:r>
      <w:r>
        <w:rPr>
          <w:lang w:val="en-GB"/>
        </w:rPr>
        <w:t>of winners etc. U</w:t>
      </w:r>
      <w:r w:rsidR="003535EC" w:rsidRPr="00D22E66">
        <w:rPr>
          <w:lang w:val="en-GB"/>
        </w:rPr>
        <w:t xml:space="preserve">seful to have </w:t>
      </w:r>
      <w:r>
        <w:rPr>
          <w:lang w:val="en-GB"/>
        </w:rPr>
        <w:t xml:space="preserve">a </w:t>
      </w:r>
      <w:r w:rsidR="003535EC" w:rsidRPr="00D22E66">
        <w:rPr>
          <w:lang w:val="en-GB"/>
        </w:rPr>
        <w:t>calendar with planned meetings by national soci</w:t>
      </w:r>
      <w:r>
        <w:rPr>
          <w:lang w:val="en-GB"/>
        </w:rPr>
        <w:t>e</w:t>
      </w:r>
      <w:r w:rsidR="003535EC" w:rsidRPr="00D22E66">
        <w:rPr>
          <w:lang w:val="en-GB"/>
        </w:rPr>
        <w:t>ties. Various suggestions</w:t>
      </w:r>
      <w:r>
        <w:rPr>
          <w:lang w:val="en-GB"/>
        </w:rPr>
        <w:t xml:space="preserve"> were made e.g. m</w:t>
      </w:r>
      <w:r w:rsidR="003535EC" w:rsidRPr="00D22E66">
        <w:rPr>
          <w:lang w:val="en-GB"/>
        </w:rPr>
        <w:t>ap of world, events, bl</w:t>
      </w:r>
      <w:r w:rsidR="00361EC9">
        <w:rPr>
          <w:lang w:val="en-GB"/>
        </w:rPr>
        <w:t>og, conversations re leadership. It was advised that there needs to be</w:t>
      </w:r>
      <w:r w:rsidR="003535EC" w:rsidRPr="00D22E66">
        <w:rPr>
          <w:lang w:val="en-GB"/>
        </w:rPr>
        <w:t xml:space="preserve"> caution re</w:t>
      </w:r>
      <w:r w:rsidR="00361EC9">
        <w:rPr>
          <w:lang w:val="en-GB"/>
        </w:rPr>
        <w:t xml:space="preserve"> giving</w:t>
      </w:r>
      <w:r w:rsidR="003535EC" w:rsidRPr="00D22E66">
        <w:rPr>
          <w:lang w:val="en-GB"/>
        </w:rPr>
        <w:t xml:space="preserve"> contact details on site unless password protected.</w:t>
      </w:r>
      <w:r w:rsidR="00FC101C">
        <w:rPr>
          <w:lang w:val="en-GB"/>
        </w:rPr>
        <w:t xml:space="preserve"> </w:t>
      </w:r>
      <w:r w:rsidR="00FC101C" w:rsidRPr="00FC101C">
        <w:rPr>
          <w:b/>
          <w:lang w:val="en-GB"/>
        </w:rPr>
        <w:t>ACTION DON/PAUL</w:t>
      </w:r>
    </w:p>
    <w:p w:rsidR="00065E80" w:rsidRPr="00361EC9" w:rsidRDefault="00361EC9" w:rsidP="00361EC9">
      <w:pPr>
        <w:pStyle w:val="ListParagraph"/>
        <w:numPr>
          <w:ilvl w:val="0"/>
          <w:numId w:val="1"/>
        </w:numPr>
        <w:rPr>
          <w:b/>
          <w:lang w:val="en-GB"/>
        </w:rPr>
      </w:pPr>
      <w:r>
        <w:rPr>
          <w:b/>
          <w:lang w:val="en-GB"/>
        </w:rPr>
        <w:t xml:space="preserve"> Co-ordinating national and international meetings </w:t>
      </w:r>
      <w:r>
        <w:rPr>
          <w:lang w:val="en-GB"/>
        </w:rPr>
        <w:t>Don invited a discussion on w</w:t>
      </w:r>
      <w:r w:rsidR="003535EC" w:rsidRPr="00361EC9">
        <w:rPr>
          <w:lang w:val="en-GB"/>
        </w:rPr>
        <w:t xml:space="preserve">hat can </w:t>
      </w:r>
      <w:r>
        <w:rPr>
          <w:lang w:val="en-GB"/>
        </w:rPr>
        <w:t>the IBF</w:t>
      </w:r>
      <w:r w:rsidR="003535EC" w:rsidRPr="00361EC9">
        <w:rPr>
          <w:lang w:val="en-GB"/>
        </w:rPr>
        <w:t xml:space="preserve"> do that is different from national meetings? </w:t>
      </w:r>
      <w:r>
        <w:rPr>
          <w:lang w:val="en-GB"/>
        </w:rPr>
        <w:t>Lots of ideas: f</w:t>
      </w:r>
      <w:r w:rsidR="003535EC" w:rsidRPr="00361EC9">
        <w:rPr>
          <w:lang w:val="en-GB"/>
        </w:rPr>
        <w:t xml:space="preserve">amily feeling, hear about how others do it so as to adapt ideas back home, networking, building contacts. Invite whole </w:t>
      </w:r>
      <w:proofErr w:type="spellStart"/>
      <w:r w:rsidR="003535EC" w:rsidRPr="00361EC9">
        <w:rPr>
          <w:lang w:val="en-GB"/>
        </w:rPr>
        <w:t>Balint</w:t>
      </w:r>
      <w:proofErr w:type="spellEnd"/>
      <w:r w:rsidR="003535EC" w:rsidRPr="00361EC9">
        <w:rPr>
          <w:lang w:val="en-GB"/>
        </w:rPr>
        <w:t xml:space="preserve"> </w:t>
      </w:r>
      <w:proofErr w:type="gramStart"/>
      <w:r w:rsidR="003535EC" w:rsidRPr="00361EC9">
        <w:rPr>
          <w:lang w:val="en-GB"/>
        </w:rPr>
        <w:t>group</w:t>
      </w:r>
      <w:r>
        <w:rPr>
          <w:lang w:val="en-GB"/>
        </w:rPr>
        <w:t>s</w:t>
      </w:r>
      <w:r w:rsidR="003535EC" w:rsidRPr="00361EC9">
        <w:rPr>
          <w:lang w:val="en-GB"/>
        </w:rPr>
        <w:t>,</w:t>
      </w:r>
      <w:proofErr w:type="gramEnd"/>
      <w:r w:rsidR="003535EC" w:rsidRPr="00361EC9">
        <w:rPr>
          <w:lang w:val="en-GB"/>
        </w:rPr>
        <w:t xml:space="preserve"> make </w:t>
      </w:r>
      <w:r>
        <w:rPr>
          <w:lang w:val="en-GB"/>
        </w:rPr>
        <w:t>clear it's for normal participan</w:t>
      </w:r>
      <w:r w:rsidR="003535EC" w:rsidRPr="00361EC9">
        <w:rPr>
          <w:lang w:val="en-GB"/>
        </w:rPr>
        <w:t xml:space="preserve">ts, not experts. Take home what we gain from here and champion it in our own countries. Be part of a special group when </w:t>
      </w:r>
      <w:proofErr w:type="spellStart"/>
      <w:r w:rsidR="003535EC" w:rsidRPr="00361EC9">
        <w:rPr>
          <w:lang w:val="en-GB"/>
        </w:rPr>
        <w:t>Balint</w:t>
      </w:r>
      <w:proofErr w:type="spellEnd"/>
      <w:r w:rsidR="003535EC" w:rsidRPr="00361EC9">
        <w:rPr>
          <w:lang w:val="en-GB"/>
        </w:rPr>
        <w:t xml:space="preserve"> people are often 'outside'. Research papers important, good playground for creativity, mirro</w:t>
      </w:r>
      <w:r>
        <w:rPr>
          <w:lang w:val="en-GB"/>
        </w:rPr>
        <w:t>r</w:t>
      </w:r>
      <w:r w:rsidR="003535EC" w:rsidRPr="00361EC9">
        <w:rPr>
          <w:lang w:val="en-GB"/>
        </w:rPr>
        <w:t>ing work at home, can I learn better? Get re</w:t>
      </w:r>
      <w:r>
        <w:rPr>
          <w:lang w:val="en-GB"/>
        </w:rPr>
        <w:t>in</w:t>
      </w:r>
      <w:r w:rsidR="003535EC" w:rsidRPr="00361EC9">
        <w:rPr>
          <w:lang w:val="en-GB"/>
        </w:rPr>
        <w:t xml:space="preserve">vigorated about </w:t>
      </w:r>
      <w:proofErr w:type="spellStart"/>
      <w:r w:rsidR="003535EC" w:rsidRPr="00361EC9">
        <w:rPr>
          <w:lang w:val="en-GB"/>
        </w:rPr>
        <w:t>Balint</w:t>
      </w:r>
      <w:proofErr w:type="spellEnd"/>
      <w:r w:rsidR="003535EC" w:rsidRPr="00361EC9">
        <w:rPr>
          <w:lang w:val="en-GB"/>
        </w:rPr>
        <w:t xml:space="preserve"> groups and see differ</w:t>
      </w:r>
      <w:r>
        <w:rPr>
          <w:lang w:val="en-GB"/>
        </w:rPr>
        <w:t>ent ways here t</w:t>
      </w:r>
      <w:r w:rsidR="003535EC" w:rsidRPr="00361EC9">
        <w:rPr>
          <w:lang w:val="en-GB"/>
        </w:rPr>
        <w:t>hat seem wrong but do work! New member alread</w:t>
      </w:r>
      <w:r>
        <w:rPr>
          <w:lang w:val="en-GB"/>
        </w:rPr>
        <w:t xml:space="preserve">y has great sense of </w:t>
      </w:r>
      <w:proofErr w:type="gramStart"/>
      <w:r>
        <w:rPr>
          <w:lang w:val="en-GB"/>
        </w:rPr>
        <w:t>belonging,</w:t>
      </w:r>
      <w:proofErr w:type="gramEnd"/>
      <w:r>
        <w:rPr>
          <w:lang w:val="en-GB"/>
        </w:rPr>
        <w:t xml:space="preserve"> </w:t>
      </w:r>
      <w:r w:rsidR="003535EC" w:rsidRPr="00361EC9">
        <w:rPr>
          <w:lang w:val="en-GB"/>
        </w:rPr>
        <w:t xml:space="preserve">'special' moments like Boris </w:t>
      </w:r>
      <w:proofErr w:type="spellStart"/>
      <w:r w:rsidR="003535EC" w:rsidRPr="00361EC9">
        <w:rPr>
          <w:lang w:val="en-GB"/>
        </w:rPr>
        <w:t>L</w:t>
      </w:r>
      <w:r>
        <w:rPr>
          <w:lang w:val="en-GB"/>
        </w:rPr>
        <w:t>uban-</w:t>
      </w:r>
      <w:r w:rsidR="003535EC" w:rsidRPr="00361EC9">
        <w:rPr>
          <w:lang w:val="en-GB"/>
        </w:rPr>
        <w:t>P</w:t>
      </w:r>
      <w:r>
        <w:rPr>
          <w:lang w:val="en-GB"/>
        </w:rPr>
        <w:t>lozza</w:t>
      </w:r>
      <w:proofErr w:type="spellEnd"/>
      <w:r>
        <w:rPr>
          <w:lang w:val="en-GB"/>
        </w:rPr>
        <w:t xml:space="preserve"> singing in my group, older people and t</w:t>
      </w:r>
      <w:r w:rsidR="003535EC" w:rsidRPr="00361EC9">
        <w:rPr>
          <w:lang w:val="en-GB"/>
        </w:rPr>
        <w:t>hose in different countries share the same concerns as younger ones. Makes</w:t>
      </w:r>
      <w:r>
        <w:rPr>
          <w:lang w:val="en-GB"/>
        </w:rPr>
        <w:t xml:space="preserve"> the</w:t>
      </w:r>
      <w:r w:rsidR="003535EC" w:rsidRPr="00361EC9">
        <w:rPr>
          <w:lang w:val="en-GB"/>
        </w:rPr>
        <w:t xml:space="preserve"> life of the doctor rich.</w:t>
      </w:r>
    </w:p>
    <w:p w:rsidR="00065E80" w:rsidRDefault="00361EC9" w:rsidP="00361EC9">
      <w:pPr>
        <w:pStyle w:val="ListParagraph"/>
        <w:numPr>
          <w:ilvl w:val="0"/>
          <w:numId w:val="1"/>
        </w:numPr>
        <w:rPr>
          <w:b/>
          <w:lang w:val="en-GB"/>
        </w:rPr>
      </w:pPr>
      <w:r>
        <w:rPr>
          <w:b/>
          <w:lang w:val="en-GB"/>
        </w:rPr>
        <w:t xml:space="preserve"> Any other business</w:t>
      </w:r>
      <w:r w:rsidR="00FC101C">
        <w:rPr>
          <w:b/>
          <w:lang w:val="en-GB"/>
        </w:rPr>
        <w:t xml:space="preserve"> </w:t>
      </w:r>
      <w:proofErr w:type="spellStart"/>
      <w:r w:rsidR="00FC101C">
        <w:rPr>
          <w:lang w:val="en-GB"/>
        </w:rPr>
        <w:t>i</w:t>
      </w:r>
      <w:proofErr w:type="spellEnd"/>
      <w:r>
        <w:rPr>
          <w:b/>
          <w:lang w:val="en-GB"/>
        </w:rPr>
        <w:t xml:space="preserve"> </w:t>
      </w:r>
      <w:r>
        <w:rPr>
          <w:lang w:val="en-GB"/>
        </w:rPr>
        <w:t>Don pointed out that we are s</w:t>
      </w:r>
      <w:r w:rsidR="003535EC" w:rsidRPr="00361EC9">
        <w:rPr>
          <w:lang w:val="en-GB"/>
        </w:rPr>
        <w:t>till accepting translation proposals.</w:t>
      </w:r>
      <w:r>
        <w:rPr>
          <w:lang w:val="en-GB"/>
        </w:rPr>
        <w:t xml:space="preserve"> </w:t>
      </w:r>
      <w:proofErr w:type="gramStart"/>
      <w:r w:rsidR="00FC101C">
        <w:rPr>
          <w:lang w:val="en-GB"/>
        </w:rPr>
        <w:t>ii</w:t>
      </w:r>
      <w:proofErr w:type="gramEnd"/>
      <w:r w:rsidR="00FC101C">
        <w:rPr>
          <w:lang w:val="en-GB"/>
        </w:rPr>
        <w:t xml:space="preserve"> </w:t>
      </w:r>
      <w:r>
        <w:rPr>
          <w:lang w:val="en-GB"/>
        </w:rPr>
        <w:t>He also gave a brief explanation of how the Board works, with lots of email communication and regular telephone conferences.</w:t>
      </w:r>
      <w:r w:rsidR="00FC101C">
        <w:rPr>
          <w:lang w:val="en-GB"/>
        </w:rPr>
        <w:t>. Suggestions and ideas to B</w:t>
      </w:r>
      <w:r w:rsidR="003535EC" w:rsidRPr="00361EC9">
        <w:rPr>
          <w:lang w:val="en-GB"/>
        </w:rPr>
        <w:t xml:space="preserve">oard members always welcome. </w:t>
      </w:r>
      <w:proofErr w:type="gramStart"/>
      <w:r w:rsidR="00FC101C">
        <w:rPr>
          <w:lang w:val="en-GB"/>
        </w:rPr>
        <w:t>iii</w:t>
      </w:r>
      <w:proofErr w:type="gramEnd"/>
      <w:r w:rsidR="00FC101C">
        <w:rPr>
          <w:lang w:val="en-GB"/>
        </w:rPr>
        <w:t xml:space="preserve"> </w:t>
      </w:r>
      <w:r w:rsidR="003535EC" w:rsidRPr="00361EC9">
        <w:rPr>
          <w:lang w:val="en-GB"/>
        </w:rPr>
        <w:t>Andre proposes ambassadors to dev</w:t>
      </w:r>
      <w:r w:rsidR="00FC101C">
        <w:rPr>
          <w:lang w:val="en-GB"/>
        </w:rPr>
        <w:t>elop relationships with non-member countries e.g. S</w:t>
      </w:r>
      <w:r w:rsidR="003535EC" w:rsidRPr="00361EC9">
        <w:rPr>
          <w:lang w:val="en-GB"/>
        </w:rPr>
        <w:t xml:space="preserve">pain, Cuba. </w:t>
      </w:r>
      <w:proofErr w:type="gramStart"/>
      <w:r w:rsidR="00FC101C">
        <w:rPr>
          <w:lang w:val="en-GB"/>
        </w:rPr>
        <w:t>iv</w:t>
      </w:r>
      <w:proofErr w:type="gramEnd"/>
      <w:r w:rsidR="00FC101C">
        <w:rPr>
          <w:lang w:val="en-GB"/>
        </w:rPr>
        <w:t xml:space="preserve"> </w:t>
      </w:r>
      <w:r w:rsidR="003535EC" w:rsidRPr="00361EC9">
        <w:rPr>
          <w:lang w:val="en-GB"/>
        </w:rPr>
        <w:t>J</w:t>
      </w:r>
      <w:r w:rsidR="00FC101C">
        <w:rPr>
          <w:lang w:val="en-GB"/>
        </w:rPr>
        <w:t>ean-</w:t>
      </w:r>
      <w:r w:rsidR="003535EC" w:rsidRPr="00361EC9">
        <w:rPr>
          <w:lang w:val="en-GB"/>
        </w:rPr>
        <w:t>D</w:t>
      </w:r>
      <w:r w:rsidR="00FC101C">
        <w:rPr>
          <w:lang w:val="en-GB"/>
        </w:rPr>
        <w:t>aniel</w:t>
      </w:r>
      <w:r w:rsidR="003535EC" w:rsidRPr="00361EC9">
        <w:rPr>
          <w:lang w:val="en-GB"/>
        </w:rPr>
        <w:t xml:space="preserve"> suggests global databas</w:t>
      </w:r>
      <w:r w:rsidR="00FC101C">
        <w:rPr>
          <w:lang w:val="en-GB"/>
        </w:rPr>
        <w:t xml:space="preserve">e so that anyone who has been to </w:t>
      </w:r>
      <w:r w:rsidR="00FC101C">
        <w:rPr>
          <w:lang w:val="en-GB"/>
        </w:rPr>
        <w:lastRenderedPageBreak/>
        <w:t>a C</w:t>
      </w:r>
      <w:r w:rsidR="003535EC" w:rsidRPr="00361EC9">
        <w:rPr>
          <w:lang w:val="en-GB"/>
        </w:rPr>
        <w:t>ongress etc</w:t>
      </w:r>
      <w:r w:rsidR="00FC101C">
        <w:rPr>
          <w:lang w:val="en-GB"/>
        </w:rPr>
        <w:t>.</w:t>
      </w:r>
      <w:r w:rsidR="003535EC" w:rsidRPr="00361EC9">
        <w:rPr>
          <w:lang w:val="en-GB"/>
        </w:rPr>
        <w:t xml:space="preserve"> can be on </w:t>
      </w:r>
      <w:r w:rsidR="00FC101C">
        <w:rPr>
          <w:lang w:val="en-GB"/>
        </w:rPr>
        <w:t xml:space="preserve">a </w:t>
      </w:r>
      <w:r w:rsidR="003535EC" w:rsidRPr="00361EC9">
        <w:rPr>
          <w:lang w:val="en-GB"/>
        </w:rPr>
        <w:t>mailing</w:t>
      </w:r>
      <w:r w:rsidR="00FC101C">
        <w:rPr>
          <w:lang w:val="en-GB"/>
        </w:rPr>
        <w:t xml:space="preserve"> list. </w:t>
      </w:r>
      <w:proofErr w:type="gramStart"/>
      <w:r w:rsidR="00FC101C">
        <w:rPr>
          <w:lang w:val="en-GB"/>
        </w:rPr>
        <w:t>v</w:t>
      </w:r>
      <w:proofErr w:type="gramEnd"/>
      <w:r w:rsidR="00FC101C">
        <w:rPr>
          <w:lang w:val="en-GB"/>
        </w:rPr>
        <w:t xml:space="preserve"> Heather proposes thanks to the B</w:t>
      </w:r>
      <w:r w:rsidR="003535EC" w:rsidRPr="00361EC9">
        <w:rPr>
          <w:lang w:val="en-GB"/>
        </w:rPr>
        <w:t xml:space="preserve">oard. </w:t>
      </w:r>
      <w:proofErr w:type="gramStart"/>
      <w:r w:rsidR="00FC101C">
        <w:rPr>
          <w:lang w:val="en-GB"/>
        </w:rPr>
        <w:t>vi</w:t>
      </w:r>
      <w:proofErr w:type="gramEnd"/>
      <w:r w:rsidR="00FC101C">
        <w:rPr>
          <w:lang w:val="en-GB"/>
        </w:rPr>
        <w:t xml:space="preserve"> The Board proposes that agenda it</w:t>
      </w:r>
      <w:r w:rsidR="003535EC" w:rsidRPr="00361EC9">
        <w:rPr>
          <w:lang w:val="en-GB"/>
        </w:rPr>
        <w:t>ems</w:t>
      </w:r>
      <w:r w:rsidR="00FC101C">
        <w:rPr>
          <w:lang w:val="en-GB"/>
        </w:rPr>
        <w:t xml:space="preserve"> for the Council meetings and GA are requested six</w:t>
      </w:r>
      <w:r w:rsidR="003535EC" w:rsidRPr="00361EC9">
        <w:rPr>
          <w:lang w:val="en-GB"/>
        </w:rPr>
        <w:t xml:space="preserve"> weeks a</w:t>
      </w:r>
      <w:r w:rsidR="00FC101C">
        <w:rPr>
          <w:lang w:val="en-GB"/>
        </w:rPr>
        <w:t>head of the meeting and closed two</w:t>
      </w:r>
      <w:r w:rsidR="003535EC" w:rsidRPr="00361EC9">
        <w:rPr>
          <w:lang w:val="en-GB"/>
        </w:rPr>
        <w:t xml:space="preserve"> weeks before. </w:t>
      </w:r>
      <w:r w:rsidR="00FC101C">
        <w:rPr>
          <w:lang w:val="en-GB"/>
        </w:rPr>
        <w:t>This was a</w:t>
      </w:r>
      <w:r w:rsidR="003535EC" w:rsidRPr="00361EC9">
        <w:rPr>
          <w:lang w:val="en-GB"/>
        </w:rPr>
        <w:t>greed.</w:t>
      </w:r>
      <w:r w:rsidR="00FC101C">
        <w:rPr>
          <w:lang w:val="en-GB"/>
        </w:rPr>
        <w:t xml:space="preserve"> The Board agreed to look at the various proposals. </w:t>
      </w:r>
      <w:r w:rsidR="00FC101C">
        <w:rPr>
          <w:b/>
          <w:lang w:val="en-GB"/>
        </w:rPr>
        <w:t>ACTION BOARD</w:t>
      </w:r>
    </w:p>
    <w:p w:rsidR="005A1BC1" w:rsidRPr="00361EC9" w:rsidRDefault="005A1BC1" w:rsidP="00361EC9">
      <w:pPr>
        <w:pStyle w:val="ListParagraph"/>
        <w:numPr>
          <w:ilvl w:val="0"/>
          <w:numId w:val="1"/>
        </w:numPr>
        <w:rPr>
          <w:b/>
          <w:lang w:val="en-GB"/>
        </w:rPr>
      </w:pPr>
      <w:r>
        <w:rPr>
          <w:b/>
          <w:lang w:val="en-GB"/>
        </w:rPr>
        <w:t xml:space="preserve"> Next meeting </w:t>
      </w:r>
      <w:r>
        <w:rPr>
          <w:lang w:val="en-GB"/>
        </w:rPr>
        <w:t>May 13-15, Salzburg</w:t>
      </w:r>
    </w:p>
    <w:sectPr w:rsidR="005A1BC1" w:rsidRPr="00361EC9">
      <w:pgSz w:w="12240" w:h="15840"/>
      <w:pgMar w:top="1440" w:right="1800" w:bottom="1440" w:left="1800" w:header="720" w:footer="720" w:gutter="0"/>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02" w:rsidRDefault="00CD5502">
      <w:r>
        <w:separator/>
      </w:r>
    </w:p>
  </w:endnote>
  <w:endnote w:type="continuationSeparator" w:id="0">
    <w:p w:rsidR="00CD5502" w:rsidRDefault="00CD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53" w:rsidRDefault="005A1BC1" w:rsidP="005758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6353" w:rsidRDefault="00CD5502" w:rsidP="005758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53" w:rsidRDefault="005A1BC1" w:rsidP="005758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C3C">
      <w:rPr>
        <w:rStyle w:val="PageNumber"/>
        <w:noProof/>
      </w:rPr>
      <w:t>1</w:t>
    </w:r>
    <w:r>
      <w:rPr>
        <w:rStyle w:val="PageNumber"/>
      </w:rPr>
      <w:fldChar w:fldCharType="end"/>
    </w:r>
  </w:p>
  <w:p w:rsidR="00056353" w:rsidRDefault="00CD5502" w:rsidP="005758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02" w:rsidRDefault="00CD5502">
      <w:r>
        <w:separator/>
      </w:r>
    </w:p>
  </w:footnote>
  <w:footnote w:type="continuationSeparator" w:id="0">
    <w:p w:rsidR="00CD5502" w:rsidRDefault="00CD5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5F9A"/>
    <w:multiLevelType w:val="hybridMultilevel"/>
    <w:tmpl w:val="4EBAB0FA"/>
    <w:lvl w:ilvl="0" w:tplc="488EC6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65E80"/>
    <w:rsid w:val="0007638D"/>
    <w:rsid w:val="001A17E6"/>
    <w:rsid w:val="0032008F"/>
    <w:rsid w:val="003535EC"/>
    <w:rsid w:val="00361EC9"/>
    <w:rsid w:val="003F6F48"/>
    <w:rsid w:val="00413E21"/>
    <w:rsid w:val="004A029B"/>
    <w:rsid w:val="005A1BC1"/>
    <w:rsid w:val="00673B58"/>
    <w:rsid w:val="0068382E"/>
    <w:rsid w:val="006B3A5E"/>
    <w:rsid w:val="008158DC"/>
    <w:rsid w:val="00AA7F14"/>
    <w:rsid w:val="00B30C3C"/>
    <w:rsid w:val="00CD340E"/>
    <w:rsid w:val="00CD5502"/>
    <w:rsid w:val="00CF3A1A"/>
    <w:rsid w:val="00D22E66"/>
    <w:rsid w:val="00F07C42"/>
    <w:rsid w:val="00FC10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3A5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6B3A5E"/>
    <w:rPr>
      <w:rFonts w:ascii="Times New Roman" w:eastAsia="Times New Roman" w:hAnsi="Times New Roman" w:cs="Times New Roman"/>
      <w:szCs w:val="20"/>
      <w:lang w:val="en-GB"/>
    </w:rPr>
  </w:style>
  <w:style w:type="character" w:styleId="PageNumber">
    <w:name w:val="page number"/>
    <w:basedOn w:val="DefaultParagraphFont"/>
    <w:rsid w:val="006B3A5E"/>
  </w:style>
  <w:style w:type="character" w:styleId="Hyperlink">
    <w:name w:val="Hyperlink"/>
    <w:rsid w:val="006B3A5E"/>
    <w:rPr>
      <w:color w:val="0000FF"/>
      <w:u w:val="single"/>
    </w:rPr>
  </w:style>
  <w:style w:type="paragraph" w:styleId="BalloonText">
    <w:name w:val="Balloon Text"/>
    <w:basedOn w:val="Normal"/>
    <w:link w:val="BalloonTextChar"/>
    <w:uiPriority w:val="99"/>
    <w:semiHidden/>
    <w:unhideWhenUsed/>
    <w:rsid w:val="006B3A5E"/>
    <w:rPr>
      <w:rFonts w:ascii="Tahoma" w:hAnsi="Tahoma" w:cs="Tahoma"/>
      <w:sz w:val="16"/>
      <w:szCs w:val="16"/>
    </w:rPr>
  </w:style>
  <w:style w:type="character" w:customStyle="1" w:styleId="BalloonTextChar">
    <w:name w:val="Balloon Text Char"/>
    <w:basedOn w:val="DefaultParagraphFont"/>
    <w:link w:val="BalloonText"/>
    <w:uiPriority w:val="99"/>
    <w:semiHidden/>
    <w:rsid w:val="006B3A5E"/>
    <w:rPr>
      <w:rFonts w:ascii="Tahoma" w:hAnsi="Tahoma" w:cs="Tahoma"/>
      <w:sz w:val="16"/>
      <w:szCs w:val="16"/>
    </w:rPr>
  </w:style>
  <w:style w:type="paragraph" w:styleId="ListParagraph">
    <w:name w:val="List Paragraph"/>
    <w:basedOn w:val="Normal"/>
    <w:uiPriority w:val="34"/>
    <w:qFormat/>
    <w:rsid w:val="00413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3A5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6B3A5E"/>
    <w:rPr>
      <w:rFonts w:ascii="Times New Roman" w:eastAsia="Times New Roman" w:hAnsi="Times New Roman" w:cs="Times New Roman"/>
      <w:szCs w:val="20"/>
      <w:lang w:val="en-GB"/>
    </w:rPr>
  </w:style>
  <w:style w:type="character" w:styleId="PageNumber">
    <w:name w:val="page number"/>
    <w:basedOn w:val="DefaultParagraphFont"/>
    <w:rsid w:val="006B3A5E"/>
  </w:style>
  <w:style w:type="character" w:styleId="Hyperlink">
    <w:name w:val="Hyperlink"/>
    <w:rsid w:val="006B3A5E"/>
    <w:rPr>
      <w:color w:val="0000FF"/>
      <w:u w:val="single"/>
    </w:rPr>
  </w:style>
  <w:style w:type="paragraph" w:styleId="BalloonText">
    <w:name w:val="Balloon Text"/>
    <w:basedOn w:val="Normal"/>
    <w:link w:val="BalloonTextChar"/>
    <w:uiPriority w:val="99"/>
    <w:semiHidden/>
    <w:unhideWhenUsed/>
    <w:rsid w:val="006B3A5E"/>
    <w:rPr>
      <w:rFonts w:ascii="Tahoma" w:hAnsi="Tahoma" w:cs="Tahoma"/>
      <w:sz w:val="16"/>
      <w:szCs w:val="16"/>
    </w:rPr>
  </w:style>
  <w:style w:type="character" w:customStyle="1" w:styleId="BalloonTextChar">
    <w:name w:val="Balloon Text Char"/>
    <w:basedOn w:val="DefaultParagraphFont"/>
    <w:link w:val="BalloonText"/>
    <w:uiPriority w:val="99"/>
    <w:semiHidden/>
    <w:rsid w:val="006B3A5E"/>
    <w:rPr>
      <w:rFonts w:ascii="Tahoma" w:hAnsi="Tahoma" w:cs="Tahoma"/>
      <w:sz w:val="16"/>
      <w:szCs w:val="16"/>
    </w:rPr>
  </w:style>
  <w:style w:type="paragraph" w:styleId="ListParagraph">
    <w:name w:val="List Paragraph"/>
    <w:basedOn w:val="Normal"/>
    <w:uiPriority w:val="34"/>
    <w:qFormat/>
    <w:rsid w:val="00413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intinternation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8</cp:revision>
  <dcterms:created xsi:type="dcterms:W3CDTF">2015-09-23T08:44:00Z</dcterms:created>
  <dcterms:modified xsi:type="dcterms:W3CDTF">2015-09-23T19:20:00Z</dcterms:modified>
</cp:coreProperties>
</file>